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赤峰市延期（申领）安全生产许可证非煤矿山企业（采矿系统、尾矿库）名单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4020"/>
        <w:gridCol w:w="2001"/>
        <w:gridCol w:w="2362"/>
        <w:gridCol w:w="236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安全生产许可证取证单位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安全生产许可证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证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号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许可范围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有效期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申请事项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  <w:t>赤峰赤峰俊鹏地质勘探有限公司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  <w:t>(蒙)FM安许证字〔2025〕006977号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  <w:t>金属非金属矿产资源地质勘探（钻探工程）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20250331-20280330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  <w:t>初办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  <w:t>赤峰市君林实业有限公司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  <w:t>(蒙)FM安许证字〔2025〕006579号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  <w:t>建筑用花岗岩露天开采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20250506-20280505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  <w:t>延期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  <w:t>赤峰市鑫旺达矿业有限公司（林西县水泉沟碎石矿）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  <w:t>(蒙)FM安许证字〔2025〕006089号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  <w:t>建筑用石料（凝灰岩）露天开采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20250506-20280505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  <w:t>延期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  <w:t>内蒙古盛源地质勘查有限公司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  <w:t>(蒙)FM安许证字〔2025〕006989号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  <w:t>金属非金属矿产资源地质勘探（地表钻探）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20250506-20280505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  <w:t>初办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  <w:t>内蒙古煤炭地质勘查（集团）一零四有限公司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  <w:t>(蒙)FM安许证字〔2025〕004414号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  <w:t>金属非金属矿产资源地质勘探（地表钻探）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20250523-20280522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  <w:t>延期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FFDD10"/>
    <w:rsid w:val="4E4B9C2B"/>
    <w:rsid w:val="6BB138FE"/>
    <w:rsid w:val="7CEFC46B"/>
    <w:rsid w:val="AB75A18A"/>
    <w:rsid w:val="DDFFD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2025-03-28T07:44:00Z</dcterms:created>
  <dc:creator>admin1</dc:creator>
  <cp:lastModifiedBy>admin1</cp:lastModifiedBy>
  <cp:lastPrinted>2025-03-28T07:59:00Z</cp:lastPrinted>
  <dcterms:modified xsi:type="dcterms:W3CDTF">2025-09-10T09:21:57Z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