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赤峰彩霸油漆有限责任公司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月安全述职报告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在全体员工的共同努力下，在安全管理，安全生产责任制落实，职业健康安全管理，全员安全教育和培训等方面取得较大的进步；提高全员的安全意识和安全技能，减少人的不安全行为；持续进行安全隐患的检查和整改工作，控制物的不安全状态。实现了火灾、爆炸、事故为零，职业中毒事故为零的目标，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年的安全工作开了好头。 “安全责任重于泰山”，没有安全，就没有企业的今天，就没有企业的未来。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作为企业主管安全的主要负责人，始终对安全生产高度重视，安全生产成为我们齐抓共管的重中之重。作为主管负责人，我的认识是：“生产再忙，安全不忘”、“安全就是企业的生命线，安全就是效益”。下面，我就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年上半年如何开展安全生产工作汇报如下：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一、认清形势，加强领导，建立健全完善的安全管理机制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1、面对当前严峻的经济和安全生产形势，以安全为第一责任，提高认识，统一思想。对20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年的安全工作进行了认真的总结，制定了新的安全措施来保证安全目标的实现。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2、为了确保安全目标的实现，年初签订了《20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年安全生产目标责任状》，同时加大安全检查频次和力度，对检查中</w:t>
      </w:r>
      <w:r>
        <w:rPr>
          <w:rFonts w:hint="eastAsia" w:ascii="仿宋" w:hAnsi="仿宋" w:eastAsia="仿宋"/>
          <w:sz w:val="28"/>
          <w:szCs w:val="28"/>
          <w:lang w:eastAsia="zh-CN"/>
        </w:rPr>
        <w:t>员</w:t>
      </w:r>
      <w:r>
        <w:rPr>
          <w:rFonts w:hint="eastAsia" w:ascii="仿宋" w:hAnsi="仿宋" w:eastAsia="仿宋"/>
          <w:sz w:val="28"/>
          <w:szCs w:val="28"/>
        </w:rPr>
        <w:t>工出现隐患、违章，安全事故实行与单位、部门负责人绩效挂钩考核。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二、加大安全投入，确保企业长治久安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安全投入是确保安全生产的重要保证。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三、重视安全教育培训，提高员工安全意识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重视职工的安全教育培训，提高员工安全意识的安全意识。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通过对有关安全生产知识的培训学习学习，使得职工掌握了岗位应知应会安全知识，使得操作更加规范化、标准化，提高了员工的安全防范意识。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四、职业健康安全管理体系运行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、为了进一步加强岗位班组对危险源的辨识，对车间、班组长集中培训，主要是认真组织辨识岗位的危险源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、定期为职业危害因素岗位员工进行体检，新入厂和离岗人员进行上岗前和离岗体检。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五、加强日常安全管理，防隐患于未然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事故隐患是诱发事故发生的源头，加大事故隐患的检查和整改是安全工作的又一重点工作。</w:t>
      </w:r>
      <w:r>
        <w:rPr>
          <w:rFonts w:hint="eastAsia" w:ascii="仿宋" w:hAnsi="仿宋" w:eastAsia="仿宋"/>
          <w:sz w:val="28"/>
          <w:szCs w:val="28"/>
          <w:lang w:eastAsia="zh-CN"/>
        </w:rPr>
        <w:t>运用</w:t>
      </w:r>
      <w:r>
        <w:rPr>
          <w:rFonts w:hint="eastAsia" w:ascii="仿宋" w:hAnsi="仿宋" w:eastAsia="仿宋"/>
          <w:sz w:val="28"/>
          <w:szCs w:val="28"/>
        </w:rPr>
        <w:t>专项检查、季节性检查、节前安全大检查、设备检查、特种设备检测、安全合理化建议等手段，发现事故隐患，同时车间有《安全检查记录》、《安全检查交接班记录》等。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隐患整改：安全部根据检查及各部室、车间上报的隐患情况，开出整改通知书，明确责任人限期整改。对事故隐患整改坚持“谁主管、谁负责、谁治理”的原则，事故隐患整改负责人或现场核查人即为事故隐患整改跟踪检查人，到期跟踪检查，逾期未整改或因此发生事故的，将按照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有关规定追究责任人（部室、车间主要负责人）的责任。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在履行企业安全生产主体责任方面做了一些工作，取得了一定的成绩，但是在安全生产管理方面的经验还有待于丰富，水平有待于提高，作为主管安全生产的责任人，我在今后的企业安全生产管理中，打算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一是加强安全管理人员的配备和培养。通过培训现有的安全管理人员和车间安全管理人员相结合的模式，迅速提高企业的安全管理现状。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二是加强企业员工的安全生产教育，认真落实 “三级安全教育”制度，努力提高全员安全生产意识，杜绝人为因素导致的生产安全事故。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三是加强企业的安全文化建设。通过独具特色的企业安全文化，营造良好的安全氛围，不断强化员工的安全生产意识，努力打造员工重视安全生产的自觉性。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四是坚决落实</w:t>
      </w:r>
      <w:r>
        <w:rPr>
          <w:rFonts w:hint="eastAsia" w:ascii="仿宋" w:hAnsi="仿宋" w:eastAsia="仿宋"/>
          <w:sz w:val="28"/>
          <w:szCs w:val="28"/>
          <w:lang w:eastAsia="zh-CN"/>
        </w:rPr>
        <w:t>上级颁布</w:t>
      </w:r>
      <w:r>
        <w:rPr>
          <w:rFonts w:hint="eastAsia" w:ascii="仿宋" w:hAnsi="仿宋" w:eastAsia="仿宋"/>
          <w:sz w:val="28"/>
          <w:szCs w:val="28"/>
        </w:rPr>
        <w:t>的各项安全方针政策，将贯彻于生产经营活动的全过程，预防生产安全事故，切实搞好安全生产工作。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4060" w:firstLineChars="14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汇报人：</w:t>
      </w:r>
      <w:r>
        <w:rPr>
          <w:rFonts w:hint="eastAsia" w:ascii="仿宋" w:hAnsi="仿宋" w:eastAsia="仿宋"/>
          <w:sz w:val="28"/>
          <w:szCs w:val="28"/>
          <w:lang w:eastAsia="zh-CN"/>
        </w:rPr>
        <w:t>孔庆文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3640" w:firstLineChars="1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</w:t>
      </w:r>
      <w:r>
        <w:rPr>
          <w:rFonts w:hint="eastAsia" w:ascii="仿宋" w:hAnsi="仿宋" w:eastAsia="仿宋"/>
          <w:sz w:val="28"/>
          <w:szCs w:val="28"/>
          <w:lang w:eastAsia="zh-CN"/>
        </w:rPr>
        <w:t>二一年四月十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B3009"/>
    <w:rsid w:val="1E0B3009"/>
    <w:rsid w:val="3AE7108F"/>
    <w:rsid w:val="405B7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 Char Char Char"/>
    <w:basedOn w:val="1"/>
    <w:qFormat/>
    <w:uiPriority w:val="0"/>
    <w:rPr>
      <w:spacing w:val="-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2021-04-10T06:34:00Z</dcterms:created>
  <dc:creator>彩霸油漆小杜</dc:creator>
  <cp:lastModifiedBy>彩霸油漆小杜</cp:lastModifiedBy>
  <dcterms:modified xsi:type="dcterms:W3CDTF">2021-04-18T09:33:33Z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0381399CBFE24BDB8DCF8D50047A73DE</vt:lpwstr>
  </property>
</Properties>
</file>