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6"/>
          <w:szCs w:val="36"/>
        </w:rPr>
      </w:pPr>
      <w:r>
        <w:rPr>
          <w:rFonts w:hint="eastAsia" w:ascii="仿宋" w:hAnsi="仿宋" w:eastAsia="仿宋" w:cs="仿宋"/>
          <w:b/>
          <w:bCs/>
          <w:sz w:val="36"/>
          <w:szCs w:val="36"/>
          <w:lang w:eastAsia="zh-CN"/>
        </w:rPr>
        <w:t>赤峰</w:t>
      </w:r>
      <w:r>
        <w:rPr>
          <w:rFonts w:hint="eastAsia" w:ascii="仿宋" w:hAnsi="仿宋" w:cs="仿宋"/>
          <w:b/>
          <w:bCs/>
          <w:sz w:val="36"/>
          <w:szCs w:val="36"/>
          <w:lang w:eastAsia="zh-CN"/>
        </w:rPr>
        <w:t>远联钢铁有限责任公司</w:t>
      </w:r>
      <w:r>
        <w:rPr>
          <w:rFonts w:hint="eastAsia" w:ascii="仿宋" w:hAnsi="仿宋" w:eastAsia="仿宋" w:cs="仿宋"/>
          <w:b/>
          <w:bCs/>
          <w:sz w:val="36"/>
          <w:szCs w:val="36"/>
          <w:lang w:val="en-US" w:eastAsia="zh-CN"/>
        </w:rPr>
        <w:t>2021年</w:t>
      </w:r>
      <w:r>
        <w:rPr>
          <w:rFonts w:hint="eastAsia" w:ascii="仿宋" w:hAnsi="仿宋" w:cs="仿宋"/>
          <w:b/>
          <w:bCs/>
          <w:sz w:val="36"/>
          <w:szCs w:val="36"/>
          <w:lang w:eastAsia="zh-CN"/>
        </w:rPr>
        <w:t>二</w:t>
      </w:r>
      <w:r>
        <w:rPr>
          <w:rFonts w:hint="eastAsia" w:ascii="仿宋" w:hAnsi="仿宋" w:eastAsia="仿宋" w:cs="仿宋"/>
          <w:b/>
          <w:bCs/>
          <w:sz w:val="36"/>
          <w:szCs w:val="36"/>
          <w:lang w:eastAsia="zh-CN"/>
        </w:rPr>
        <w:t>季度</w:t>
      </w:r>
      <w:r>
        <w:rPr>
          <w:rFonts w:hint="eastAsia" w:ascii="仿宋" w:hAnsi="仿宋" w:eastAsia="仿宋" w:cs="仿宋"/>
          <w:b/>
          <w:bCs/>
          <w:sz w:val="36"/>
          <w:szCs w:val="36"/>
        </w:rPr>
        <w:t>主要负责人安全生产履职情况报告</w:t>
      </w:r>
    </w:p>
    <w:p>
      <w:pPr>
        <w:bidi w:val="0"/>
        <w:rPr>
          <w:rFonts w:hint="eastAsia"/>
          <w:lang w:val="en-US" w:eastAsia="zh-CN"/>
        </w:rPr>
      </w:pPr>
      <w:r>
        <w:rPr>
          <w:rFonts w:hint="eastAsia"/>
          <w:lang w:val="en-US" w:eastAsia="zh-CN"/>
        </w:rPr>
        <w:t xml:space="preserve"> </w:t>
      </w:r>
    </w:p>
    <w:p>
      <w:pPr>
        <w:pStyle w:val="2"/>
        <w:ind w:left="0" w:leftChars="0" w:firstLine="560" w:firstLineChars="200"/>
        <w:rPr>
          <w:rFonts w:hint="eastAsia" w:ascii="仿宋" w:hAnsi="仿宋" w:eastAsia="仿宋" w:cs="仿宋"/>
          <w:sz w:val="28"/>
          <w:szCs w:val="28"/>
        </w:rPr>
      </w:pPr>
      <w:r>
        <w:rPr>
          <w:rFonts w:hint="eastAsia" w:ascii="仿宋" w:hAnsi="仿宋" w:cs="仿宋"/>
          <w:sz w:val="28"/>
          <w:szCs w:val="28"/>
          <w:lang w:eastAsia="zh-CN"/>
        </w:rPr>
        <w:t>赤峰远联钢铁有限责任公司严格按照上级政府和应急管理部门有关安全生产各项部署和安排</w:t>
      </w:r>
      <w:r>
        <w:rPr>
          <w:rFonts w:hint="eastAsia" w:ascii="仿宋" w:hAnsi="仿宋" w:eastAsia="仿宋" w:cs="仿宋"/>
          <w:sz w:val="28"/>
          <w:szCs w:val="28"/>
          <w:lang w:eastAsia="zh-CN"/>
        </w:rPr>
        <w:t>，</w:t>
      </w:r>
      <w:r>
        <w:rPr>
          <w:rFonts w:hint="eastAsia" w:ascii="仿宋" w:hAnsi="仿宋" w:cs="仿宋"/>
          <w:sz w:val="28"/>
          <w:szCs w:val="28"/>
          <w:lang w:eastAsia="zh-CN"/>
        </w:rPr>
        <w:t>二季度有序开展各项安全生产工作，保持安全生产的稳定运行，保持良好的安全发展势态</w:t>
      </w:r>
      <w:r>
        <w:rPr>
          <w:rFonts w:hint="eastAsia" w:ascii="仿宋" w:hAnsi="仿宋" w:eastAsia="仿宋" w:cs="仿宋"/>
          <w:sz w:val="28"/>
          <w:szCs w:val="28"/>
          <w:lang w:eastAsia="zh-CN"/>
        </w:rPr>
        <w:t>，现对</w:t>
      </w:r>
      <w:r>
        <w:rPr>
          <w:rFonts w:hint="eastAsia" w:ascii="仿宋" w:hAnsi="仿宋" w:cs="仿宋"/>
          <w:sz w:val="28"/>
          <w:szCs w:val="28"/>
          <w:lang w:eastAsia="zh-CN"/>
        </w:rPr>
        <w:t>我公司二</w:t>
      </w:r>
      <w:r>
        <w:rPr>
          <w:rFonts w:hint="eastAsia" w:ascii="仿宋" w:hAnsi="仿宋" w:eastAsia="仿宋" w:cs="仿宋"/>
          <w:sz w:val="28"/>
          <w:szCs w:val="28"/>
          <w:lang w:eastAsia="zh-CN"/>
        </w:rPr>
        <w:t>季度的</w:t>
      </w:r>
      <w:r>
        <w:rPr>
          <w:rFonts w:hint="eastAsia" w:ascii="仿宋" w:hAnsi="仿宋" w:eastAsia="仿宋" w:cs="仿宋"/>
          <w:sz w:val="28"/>
          <w:szCs w:val="28"/>
        </w:rPr>
        <w:t>安全生产工作汇报如下：</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（一）《安全生产法》规定的安全生产职责落实情况。</w:t>
      </w:r>
      <w:r>
        <w:rPr>
          <w:rFonts w:hint="eastAsia" w:ascii="仿宋" w:hAnsi="仿宋" w:eastAsia="仿宋" w:cs="仿宋"/>
          <w:sz w:val="28"/>
          <w:szCs w:val="28"/>
        </w:rPr>
        <w:t xml:space="preserve"> </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1、建立、健全本单位安全生产责任制。</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cs="仿宋"/>
          <w:sz w:val="28"/>
          <w:szCs w:val="28"/>
          <w:lang w:eastAsia="zh-CN"/>
        </w:rPr>
        <w:t>公司</w:t>
      </w:r>
      <w:r>
        <w:rPr>
          <w:rFonts w:hint="eastAsia" w:ascii="仿宋" w:hAnsi="仿宋" w:eastAsia="仿宋" w:cs="仿宋"/>
          <w:sz w:val="28"/>
          <w:szCs w:val="28"/>
        </w:rPr>
        <w:t>依据</w:t>
      </w:r>
      <w:r>
        <w:rPr>
          <w:rFonts w:hint="eastAsia" w:ascii="仿宋" w:hAnsi="仿宋" w:cs="仿宋"/>
          <w:sz w:val="28"/>
          <w:szCs w:val="28"/>
          <w:lang w:eastAsia="zh-CN"/>
        </w:rPr>
        <w:t>相关</w:t>
      </w:r>
      <w:r>
        <w:rPr>
          <w:rFonts w:hint="eastAsia" w:ascii="仿宋" w:hAnsi="仿宋" w:eastAsia="仿宋" w:cs="仿宋"/>
          <w:sz w:val="28"/>
          <w:szCs w:val="28"/>
        </w:rPr>
        <w:t>法律法规要求</w:t>
      </w:r>
      <w:r>
        <w:rPr>
          <w:rFonts w:hint="eastAsia" w:ascii="仿宋" w:hAnsi="仿宋" w:cs="仿宋"/>
          <w:sz w:val="28"/>
          <w:szCs w:val="28"/>
          <w:lang w:eastAsia="zh-CN"/>
        </w:rPr>
        <w:t>，按照“横向道边、纵向到底”的原则，建立健全各部门、各级岗位人员的安全生产责任制，做到涵盖各个工作岗位和职能部门。每季度按照安全生产责任制的内容，二</w:t>
      </w:r>
      <w:r>
        <w:rPr>
          <w:rFonts w:hint="eastAsia" w:ascii="仿宋" w:hAnsi="仿宋" w:eastAsia="仿宋" w:cs="仿宋"/>
          <w:sz w:val="28"/>
          <w:szCs w:val="28"/>
          <w:lang w:eastAsia="zh-CN"/>
        </w:rPr>
        <w:t>季度</w:t>
      </w:r>
      <w:r>
        <w:rPr>
          <w:rFonts w:hint="eastAsia" w:ascii="仿宋" w:hAnsi="仿宋" w:cs="仿宋"/>
          <w:sz w:val="28"/>
          <w:szCs w:val="28"/>
          <w:lang w:eastAsia="zh-CN"/>
        </w:rPr>
        <w:t>对各级人员进行</w:t>
      </w:r>
      <w:r>
        <w:rPr>
          <w:rFonts w:hint="eastAsia" w:ascii="仿宋" w:hAnsi="仿宋" w:eastAsia="仿宋" w:cs="仿宋"/>
          <w:sz w:val="28"/>
          <w:szCs w:val="28"/>
        </w:rPr>
        <w:t>安全生产责任制</w:t>
      </w:r>
      <w:r>
        <w:rPr>
          <w:rFonts w:hint="eastAsia" w:ascii="仿宋" w:hAnsi="仿宋" w:cs="仿宋"/>
          <w:sz w:val="28"/>
          <w:szCs w:val="28"/>
          <w:lang w:eastAsia="zh-CN"/>
        </w:rPr>
        <w:t>考核工作</w:t>
      </w:r>
      <w:r>
        <w:rPr>
          <w:rFonts w:hint="eastAsia" w:ascii="仿宋" w:hAnsi="仿宋" w:eastAsia="仿宋" w:cs="仿宋"/>
          <w:sz w:val="28"/>
          <w:szCs w:val="28"/>
        </w:rPr>
        <w:t>，通过</w:t>
      </w:r>
      <w:r>
        <w:rPr>
          <w:rFonts w:hint="eastAsia" w:ascii="仿宋" w:hAnsi="仿宋" w:cs="仿宋"/>
          <w:sz w:val="28"/>
          <w:szCs w:val="28"/>
          <w:lang w:eastAsia="zh-CN"/>
        </w:rPr>
        <w:t>考核、</w:t>
      </w:r>
      <w:r>
        <w:rPr>
          <w:rFonts w:hint="eastAsia" w:ascii="仿宋" w:hAnsi="仿宋" w:eastAsia="仿宋" w:cs="仿宋"/>
          <w:sz w:val="28"/>
          <w:szCs w:val="28"/>
        </w:rPr>
        <w:t>实践证明现有安全生产责任制度与我单位的生产现状相符合；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我</w:t>
      </w:r>
      <w:r>
        <w:rPr>
          <w:rFonts w:hint="eastAsia" w:ascii="仿宋" w:hAnsi="仿宋" w:cs="仿宋"/>
          <w:sz w:val="28"/>
          <w:szCs w:val="28"/>
          <w:lang w:eastAsia="zh-CN"/>
        </w:rPr>
        <w:t>公司设有</w:t>
      </w:r>
      <w:r>
        <w:rPr>
          <w:rFonts w:hint="eastAsia" w:ascii="仿宋" w:hAnsi="仿宋" w:eastAsia="仿宋" w:cs="仿宋"/>
          <w:sz w:val="28"/>
          <w:szCs w:val="28"/>
        </w:rPr>
        <w:t>安全生产</w:t>
      </w:r>
      <w:r>
        <w:rPr>
          <w:rFonts w:hint="eastAsia" w:ascii="仿宋" w:hAnsi="仿宋" w:cs="仿宋"/>
          <w:sz w:val="28"/>
          <w:szCs w:val="28"/>
          <w:lang w:eastAsia="zh-CN"/>
        </w:rPr>
        <w:t>委员会</w:t>
      </w:r>
      <w:r>
        <w:rPr>
          <w:rFonts w:hint="eastAsia" w:ascii="仿宋" w:hAnsi="仿宋" w:eastAsia="仿宋" w:cs="仿宋"/>
          <w:sz w:val="28"/>
          <w:szCs w:val="28"/>
        </w:rPr>
        <w:t>，</w:t>
      </w:r>
      <w:r>
        <w:rPr>
          <w:rFonts w:hint="eastAsia" w:ascii="仿宋" w:hAnsi="仿宋" w:cs="仿宋"/>
          <w:sz w:val="28"/>
          <w:szCs w:val="28"/>
          <w:lang w:eastAsia="zh-CN"/>
        </w:rPr>
        <w:t>法定代表人佟希山为主任，总经理、党委书记和各</w:t>
      </w:r>
      <w:r>
        <w:rPr>
          <w:rFonts w:hint="eastAsia" w:ascii="仿宋" w:hAnsi="仿宋" w:eastAsia="仿宋" w:cs="仿宋"/>
          <w:sz w:val="28"/>
          <w:szCs w:val="28"/>
        </w:rPr>
        <w:t>分管</w:t>
      </w:r>
      <w:r>
        <w:rPr>
          <w:rFonts w:hint="eastAsia" w:ascii="仿宋" w:hAnsi="仿宋" w:cs="仿宋"/>
          <w:sz w:val="28"/>
          <w:szCs w:val="28"/>
          <w:lang w:eastAsia="zh-CN"/>
        </w:rPr>
        <w:t>副总为副组长，各生产单位、处室负责人为成员。安委会下设办公室为安全处，各生产单位设置安全科，处室设置专职安全员，现公司设有</w:t>
      </w:r>
      <w:r>
        <w:rPr>
          <w:rFonts w:hint="eastAsia" w:ascii="仿宋" w:hAnsi="仿宋" w:eastAsia="仿宋" w:cs="仿宋"/>
          <w:sz w:val="28"/>
          <w:szCs w:val="28"/>
        </w:rPr>
        <w:t>专职安全员</w:t>
      </w:r>
      <w:r>
        <w:rPr>
          <w:rFonts w:hint="eastAsia" w:ascii="仿宋" w:hAnsi="仿宋" w:cs="仿宋"/>
          <w:sz w:val="28"/>
          <w:szCs w:val="28"/>
          <w:lang w:val="en-US" w:eastAsia="zh-CN"/>
        </w:rPr>
        <w:t>57</w:t>
      </w:r>
      <w:r>
        <w:rPr>
          <w:rFonts w:hint="eastAsia" w:ascii="仿宋" w:hAnsi="仿宋" w:eastAsia="仿宋" w:cs="仿宋"/>
          <w:sz w:val="28"/>
          <w:szCs w:val="28"/>
          <w:lang w:val="en-US" w:eastAsia="zh-CN"/>
        </w:rPr>
        <w:t>人</w:t>
      </w:r>
      <w:r>
        <w:rPr>
          <w:rFonts w:hint="eastAsia" w:ascii="仿宋" w:hAnsi="仿宋" w:cs="仿宋"/>
          <w:sz w:val="28"/>
          <w:szCs w:val="28"/>
          <w:lang w:val="en-US" w:eastAsia="zh-CN"/>
        </w:rPr>
        <w:t>，全部经过安全教育培训和考核合格</w:t>
      </w:r>
      <w:r>
        <w:rPr>
          <w:rFonts w:hint="eastAsia" w:ascii="仿宋" w:hAnsi="仿宋" w:eastAsia="仿宋" w:cs="仿宋"/>
          <w:sz w:val="28"/>
          <w:szCs w:val="28"/>
        </w:rPr>
        <w:t>，取得安全资格证书</w:t>
      </w:r>
      <w:r>
        <w:rPr>
          <w:rFonts w:hint="eastAsia" w:ascii="仿宋" w:hAnsi="仿宋" w:cs="仿宋"/>
          <w:sz w:val="28"/>
          <w:szCs w:val="28"/>
          <w:lang w:eastAsia="zh-CN"/>
        </w:rPr>
        <w:t>，本季度安委会无人员变更</w:t>
      </w:r>
      <w:r>
        <w:rPr>
          <w:rFonts w:hint="eastAsia" w:ascii="仿宋" w:hAnsi="仿宋" w:eastAsia="仿宋" w:cs="仿宋"/>
          <w:sz w:val="28"/>
          <w:szCs w:val="28"/>
        </w:rPr>
        <w:t>。</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2、组织制定本单位安全生产规章制度和安全操作规程。</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本单位共</w:t>
      </w:r>
      <w:r>
        <w:rPr>
          <w:rFonts w:hint="eastAsia" w:ascii="仿宋" w:hAnsi="仿宋" w:cs="仿宋"/>
          <w:sz w:val="28"/>
          <w:szCs w:val="28"/>
          <w:lang w:eastAsia="zh-CN"/>
        </w:rPr>
        <w:t>建立</w:t>
      </w:r>
      <w:r>
        <w:rPr>
          <w:rFonts w:hint="eastAsia" w:ascii="仿宋" w:hAnsi="仿宋" w:eastAsia="仿宋" w:cs="仿宋"/>
          <w:sz w:val="28"/>
          <w:szCs w:val="28"/>
        </w:rPr>
        <w:t>安全管理制度</w:t>
      </w:r>
      <w:r>
        <w:rPr>
          <w:rFonts w:hint="eastAsia" w:ascii="仿宋" w:hAnsi="仿宋" w:eastAsia="仿宋" w:cs="仿宋"/>
          <w:sz w:val="28"/>
          <w:szCs w:val="28"/>
          <w:u w:val="none"/>
          <w:lang w:val="en-US" w:eastAsia="zh-CN"/>
        </w:rPr>
        <w:t>72</w:t>
      </w:r>
      <w:r>
        <w:rPr>
          <w:rFonts w:hint="eastAsia" w:ascii="仿宋" w:hAnsi="仿宋" w:eastAsia="仿宋" w:cs="仿宋"/>
          <w:sz w:val="28"/>
          <w:szCs w:val="28"/>
        </w:rPr>
        <w:t>项和安全操作规程</w:t>
      </w:r>
      <w:r>
        <w:rPr>
          <w:rFonts w:hint="eastAsia" w:ascii="仿宋" w:hAnsi="仿宋" w:eastAsia="仿宋" w:cs="仿宋"/>
          <w:sz w:val="28"/>
          <w:szCs w:val="28"/>
          <w:lang w:val="en-US" w:eastAsia="zh-CN"/>
        </w:rPr>
        <w:t>385</w:t>
      </w:r>
      <w:r>
        <w:rPr>
          <w:rFonts w:hint="eastAsia" w:ascii="仿宋" w:hAnsi="仿宋" w:eastAsia="仿宋" w:cs="仿宋"/>
          <w:sz w:val="28"/>
          <w:szCs w:val="28"/>
        </w:rPr>
        <w:t>项，</w:t>
      </w:r>
      <w:r>
        <w:rPr>
          <w:rFonts w:hint="eastAsia" w:ascii="仿宋" w:hAnsi="仿宋" w:cs="仿宋"/>
          <w:sz w:val="28"/>
          <w:szCs w:val="28"/>
          <w:lang w:eastAsia="zh-CN"/>
        </w:rPr>
        <w:t>二季度</w:t>
      </w:r>
      <w:r>
        <w:rPr>
          <w:rFonts w:hint="eastAsia" w:ascii="仿宋" w:hAnsi="仿宋" w:eastAsia="仿宋" w:cs="仿宋"/>
          <w:sz w:val="28"/>
          <w:szCs w:val="28"/>
        </w:rPr>
        <w:t>安全生产条件和安全生产</w:t>
      </w:r>
      <w:r>
        <w:rPr>
          <w:rFonts w:hint="eastAsia" w:ascii="仿宋" w:hAnsi="仿宋" w:cs="仿宋"/>
          <w:sz w:val="28"/>
          <w:szCs w:val="28"/>
          <w:lang w:eastAsia="zh-CN"/>
        </w:rPr>
        <w:t>工艺</w:t>
      </w:r>
      <w:r>
        <w:rPr>
          <w:rFonts w:hint="eastAsia" w:ascii="仿宋" w:hAnsi="仿宋" w:eastAsia="仿宋" w:cs="仿宋"/>
          <w:sz w:val="28"/>
          <w:szCs w:val="28"/>
        </w:rPr>
        <w:t>未发生变化，管理制度和操作规程</w:t>
      </w:r>
      <w:r>
        <w:rPr>
          <w:rFonts w:hint="eastAsia" w:ascii="仿宋" w:hAnsi="仿宋" w:cs="仿宋"/>
          <w:sz w:val="28"/>
          <w:szCs w:val="28"/>
          <w:lang w:eastAsia="zh-CN"/>
        </w:rPr>
        <w:t>未进行修订</w:t>
      </w:r>
      <w:r>
        <w:rPr>
          <w:rFonts w:hint="eastAsia" w:ascii="仿宋" w:hAnsi="仿宋" w:eastAsia="仿宋" w:cs="仿宋"/>
          <w:sz w:val="28"/>
          <w:szCs w:val="28"/>
        </w:rPr>
        <w:t>。</w:t>
      </w:r>
    </w:p>
    <w:p>
      <w:pPr>
        <w:pStyle w:val="2"/>
        <w:rPr>
          <w:rFonts w:hint="eastAsia" w:ascii="仿宋" w:hAnsi="仿宋" w:eastAsia="仿宋" w:cs="仿宋"/>
          <w:sz w:val="28"/>
          <w:szCs w:val="28"/>
        </w:rPr>
      </w:pPr>
      <w:r>
        <w:rPr>
          <w:rFonts w:hint="eastAsia" w:ascii="仿宋" w:hAnsi="仿宋" w:cs="仿宋"/>
          <w:b/>
          <w:bCs/>
          <w:sz w:val="28"/>
          <w:szCs w:val="28"/>
          <w:lang w:val="en-US" w:eastAsia="zh-CN"/>
        </w:rPr>
        <w:t>3、组织制定并实施本单位安全生产教育和培训计划。</w:t>
      </w:r>
      <w:r>
        <w:rPr>
          <w:rFonts w:hint="eastAsia" w:ascii="仿宋" w:hAnsi="仿宋" w:eastAsia="仿宋" w:cs="仿宋"/>
          <w:sz w:val="28"/>
          <w:szCs w:val="28"/>
        </w:rPr>
        <w:t xml:space="preserve"> </w:t>
      </w:r>
    </w:p>
    <w:p>
      <w:pPr>
        <w:ind w:firstLine="560" w:firstLineChars="200"/>
        <w:rPr>
          <w:rFonts w:hint="eastAsia" w:ascii="仿宋" w:hAnsi="仿宋" w:cs="仿宋"/>
          <w:sz w:val="28"/>
          <w:szCs w:val="28"/>
          <w:lang w:val="en-US" w:eastAsia="zh-CN"/>
        </w:rPr>
      </w:pPr>
      <w:r>
        <w:rPr>
          <w:rFonts w:hint="eastAsia" w:ascii="仿宋" w:hAnsi="仿宋" w:cs="仿宋"/>
          <w:sz w:val="28"/>
          <w:szCs w:val="28"/>
          <w:lang w:eastAsia="zh-CN"/>
        </w:rPr>
        <w:t>公司编制</w:t>
      </w:r>
      <w:r>
        <w:rPr>
          <w:rFonts w:hint="eastAsia" w:ascii="仿宋" w:hAnsi="仿宋" w:cs="仿宋"/>
          <w:sz w:val="28"/>
          <w:szCs w:val="28"/>
          <w:lang w:val="en-US" w:eastAsia="zh-CN"/>
        </w:rPr>
        <w:t>2021年度安全生产教育培训计划，按月组织实施，二季度开展各级管理人员培训10批次，组织学习习近平总书记关于安全生产重要论述和生命重于泰山的学习。</w:t>
      </w:r>
    </w:p>
    <w:p>
      <w:pPr>
        <w:pStyle w:val="2"/>
        <w:rPr>
          <w:rFonts w:hint="default"/>
          <w:lang w:val="en-US" w:eastAsia="zh-CN"/>
        </w:rPr>
      </w:pPr>
      <w:r>
        <w:rPr>
          <w:rFonts w:hint="eastAsia" w:ascii="仿宋" w:hAnsi="仿宋" w:cs="仿宋"/>
          <w:sz w:val="28"/>
          <w:szCs w:val="28"/>
          <w:lang w:val="en-US" w:eastAsia="zh-CN"/>
        </w:rPr>
        <w:t>新入职员工严格执行四级安全教育培训，经培训考试合格方可上岗，上岗后执行“以老带新、师傅带徒弟”制度，3个月后经实际操作鉴定合格后，方可独立上岗，建立健全《员工档案》。</w:t>
      </w:r>
    </w:p>
    <w:p>
      <w:pPr>
        <w:ind w:firstLine="562" w:firstLineChars="200"/>
        <w:rPr>
          <w:rFonts w:hint="eastAsia" w:ascii="仿宋" w:hAnsi="仿宋" w:eastAsia="仿宋" w:cs="仿宋"/>
          <w:sz w:val="28"/>
          <w:szCs w:val="28"/>
        </w:rPr>
      </w:pPr>
      <w:r>
        <w:rPr>
          <w:rFonts w:hint="eastAsia" w:ascii="仿宋" w:hAnsi="仿宋" w:cs="仿宋"/>
          <w:b/>
          <w:bCs/>
          <w:sz w:val="28"/>
          <w:szCs w:val="28"/>
          <w:lang w:val="en-US" w:eastAsia="zh-CN"/>
        </w:rPr>
        <w:t>4</w:t>
      </w:r>
      <w:r>
        <w:rPr>
          <w:rFonts w:hint="eastAsia" w:ascii="仿宋" w:hAnsi="仿宋" w:eastAsia="仿宋" w:cs="仿宋"/>
          <w:b/>
          <w:bCs/>
          <w:sz w:val="28"/>
          <w:szCs w:val="28"/>
        </w:rPr>
        <w:t xml:space="preserve">、保证本单位安全生产投入的有效实施。 </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cs="仿宋"/>
          <w:sz w:val="28"/>
          <w:szCs w:val="28"/>
          <w:lang w:eastAsia="zh-CN"/>
        </w:rPr>
        <w:t>本单位</w:t>
      </w:r>
      <w:r>
        <w:rPr>
          <w:rFonts w:hint="eastAsia" w:ascii="仿宋" w:hAnsi="仿宋" w:eastAsia="仿宋" w:cs="仿宋"/>
          <w:sz w:val="28"/>
          <w:szCs w:val="28"/>
        </w:rPr>
        <w:t>已制定2021年安全生产费用投入计划，实际提取安全费</w:t>
      </w:r>
      <w:bookmarkStart w:id="0" w:name="_GoBack"/>
      <w:bookmarkEnd w:id="0"/>
      <w:r>
        <w:rPr>
          <w:rFonts w:hint="eastAsia" w:ascii="仿宋" w:hAnsi="仿宋" w:eastAsia="仿宋" w:cs="仿宋"/>
          <w:sz w:val="28"/>
          <w:szCs w:val="28"/>
        </w:rPr>
        <w:t>用已提取</w:t>
      </w:r>
      <w:r>
        <w:rPr>
          <w:rFonts w:hint="eastAsia" w:ascii="仿宋" w:hAnsi="仿宋" w:cs="仿宋"/>
          <w:sz w:val="28"/>
          <w:szCs w:val="28"/>
          <w:lang w:val="en-US" w:eastAsia="zh-CN"/>
        </w:rPr>
        <w:t>20960727.83</w:t>
      </w:r>
      <w:r>
        <w:rPr>
          <w:rFonts w:hint="eastAsia" w:ascii="仿宋" w:hAnsi="仿宋" w:eastAsia="仿宋" w:cs="仿宋"/>
          <w:sz w:val="28"/>
          <w:szCs w:val="28"/>
        </w:rPr>
        <w:t>元，主要用于</w:t>
      </w:r>
      <w:r>
        <w:rPr>
          <w:rFonts w:hint="eastAsia" w:ascii="仿宋" w:hAnsi="仿宋" w:eastAsia="仿宋" w:cs="仿宋"/>
          <w:color w:val="000000"/>
          <w:sz w:val="28"/>
          <w:szCs w:val="28"/>
        </w:rPr>
        <w:t>完善、改造和维护安全防护设施支出费用</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配备、维护、保养应急救援器材、设备支出和应急演练支出的安全生产费用</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开展重大危险源和事故隐患评估、监控和整改支出</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安全生产检查、评价、咨询和标准化建设</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配备和更新现场作业人员安全防护用品</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安全生产宣传、教育、培训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安全生产适用的新技术、新标准、新工艺、新设备的推广应用</w:t>
      </w:r>
      <w:r>
        <w:rPr>
          <w:rFonts w:hint="eastAsia" w:ascii="仿宋" w:hAnsi="仿宋" w:eastAsia="仿宋" w:cs="仿宋"/>
          <w:color w:val="000000"/>
          <w:sz w:val="28"/>
          <w:szCs w:val="28"/>
          <w:lang w:eastAsia="zh-CN"/>
        </w:rPr>
        <w:t>；</w:t>
      </w:r>
      <w:r>
        <w:rPr>
          <w:rFonts w:hint="eastAsia" w:ascii="仿宋" w:hAnsi="仿宋" w:eastAsia="仿宋" w:cs="仿宋"/>
          <w:sz w:val="28"/>
          <w:szCs w:val="28"/>
        </w:rPr>
        <w:t>消防器材的补充、安全设施的更新、特种设备检测、生产管理人员和特种设备操作人员的安全培训。公司</w:t>
      </w:r>
      <w:r>
        <w:rPr>
          <w:rFonts w:hint="eastAsia" w:ascii="仿宋" w:hAnsi="仿宋" w:cs="仿宋"/>
          <w:sz w:val="28"/>
          <w:szCs w:val="28"/>
          <w:lang w:eastAsia="zh-CN"/>
        </w:rPr>
        <w:t>按月</w:t>
      </w:r>
      <w:r>
        <w:rPr>
          <w:rFonts w:hint="eastAsia" w:ascii="仿宋" w:hAnsi="仿宋" w:eastAsia="仿宋" w:cs="仿宋"/>
          <w:sz w:val="28"/>
          <w:szCs w:val="28"/>
        </w:rPr>
        <w:t>为全员</w:t>
      </w:r>
      <w:r>
        <w:rPr>
          <w:rFonts w:hint="eastAsia" w:ascii="仿宋" w:hAnsi="仿宋" w:cs="仿宋"/>
          <w:sz w:val="28"/>
          <w:szCs w:val="28"/>
          <w:lang w:eastAsia="zh-CN"/>
        </w:rPr>
        <w:t>足额缴纳</w:t>
      </w:r>
      <w:r>
        <w:rPr>
          <w:rFonts w:hint="eastAsia" w:ascii="仿宋" w:hAnsi="仿宋" w:eastAsia="仿宋" w:cs="仿宋"/>
          <w:sz w:val="28"/>
          <w:szCs w:val="28"/>
        </w:rPr>
        <w:t xml:space="preserve">工伤保险和雇主责任险。 </w:t>
      </w:r>
    </w:p>
    <w:p>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 xml:space="preserve"> </w:t>
      </w:r>
      <w:r>
        <w:rPr>
          <w:rFonts w:hint="eastAsia" w:ascii="仿宋" w:hAnsi="仿宋" w:cs="仿宋"/>
          <w:b/>
          <w:bCs/>
          <w:sz w:val="28"/>
          <w:szCs w:val="28"/>
          <w:lang w:val="en-US" w:eastAsia="zh-CN"/>
        </w:rPr>
        <w:t>5</w:t>
      </w:r>
      <w:r>
        <w:rPr>
          <w:rFonts w:hint="eastAsia" w:ascii="仿宋" w:hAnsi="仿宋" w:eastAsia="仿宋" w:cs="仿宋"/>
          <w:b/>
          <w:bCs/>
          <w:sz w:val="28"/>
          <w:szCs w:val="28"/>
        </w:rPr>
        <w:t>、督促、检查本单位的安全生产工作，及时消除生产安全事故隐患。</w:t>
      </w:r>
    </w:p>
    <w:p>
      <w:pPr>
        <w:ind w:firstLine="560" w:firstLineChars="200"/>
        <w:rPr>
          <w:rFonts w:hint="eastAsia" w:ascii="仿宋" w:hAnsi="仿宋" w:eastAsia="仿宋" w:cs="仿宋"/>
          <w:sz w:val="28"/>
          <w:szCs w:val="28"/>
        </w:rPr>
      </w:pPr>
      <w:r>
        <w:rPr>
          <w:rFonts w:hint="eastAsia" w:ascii="仿宋" w:hAnsi="仿宋" w:cs="仿宋"/>
          <w:sz w:val="28"/>
          <w:szCs w:val="28"/>
          <w:lang w:eastAsia="zh-CN"/>
        </w:rPr>
        <w:t>二季度</w:t>
      </w:r>
      <w:r>
        <w:rPr>
          <w:rFonts w:hint="eastAsia" w:ascii="仿宋" w:hAnsi="仿宋" w:eastAsia="仿宋" w:cs="仿宋"/>
          <w:sz w:val="28"/>
          <w:szCs w:val="28"/>
        </w:rPr>
        <w:t>，召开了</w:t>
      </w:r>
      <w:r>
        <w:rPr>
          <w:rFonts w:hint="eastAsia" w:ascii="仿宋" w:hAnsi="仿宋" w:cs="仿宋"/>
          <w:sz w:val="28"/>
          <w:szCs w:val="28"/>
          <w:lang w:val="en-US" w:eastAsia="zh-CN"/>
        </w:rPr>
        <w:t>2</w:t>
      </w:r>
      <w:r>
        <w:rPr>
          <w:rFonts w:hint="eastAsia" w:ascii="仿宋" w:hAnsi="仿宋" w:eastAsia="仿宋" w:cs="仿宋"/>
          <w:sz w:val="28"/>
          <w:szCs w:val="28"/>
        </w:rPr>
        <w:t>次专题安全生产会议，形成会议纪要和完整的会议记录；</w:t>
      </w:r>
      <w:r>
        <w:rPr>
          <w:rFonts w:hint="eastAsia" w:ascii="仿宋" w:hAnsi="仿宋" w:cs="仿宋"/>
          <w:sz w:val="28"/>
          <w:szCs w:val="28"/>
          <w:lang w:eastAsia="zh-CN"/>
        </w:rPr>
        <w:t>各级管理人员进行</w:t>
      </w:r>
      <w:r>
        <w:rPr>
          <w:rFonts w:hint="eastAsia" w:ascii="仿宋" w:hAnsi="仿宋" w:eastAsia="仿宋" w:cs="仿宋"/>
          <w:sz w:val="28"/>
          <w:szCs w:val="28"/>
        </w:rPr>
        <w:t>日常安全检查，每周由</w:t>
      </w:r>
      <w:r>
        <w:rPr>
          <w:rFonts w:hint="eastAsia" w:ascii="仿宋" w:hAnsi="仿宋" w:cs="仿宋"/>
          <w:sz w:val="28"/>
          <w:szCs w:val="28"/>
          <w:lang w:eastAsia="zh-CN"/>
        </w:rPr>
        <w:t>安全处组织进行周排查</w:t>
      </w:r>
      <w:r>
        <w:rPr>
          <w:rFonts w:hint="eastAsia" w:ascii="仿宋" w:hAnsi="仿宋" w:eastAsia="仿宋" w:cs="仿宋"/>
          <w:sz w:val="28"/>
          <w:szCs w:val="28"/>
        </w:rPr>
        <w:t>，</w:t>
      </w:r>
      <w:r>
        <w:rPr>
          <w:rFonts w:hint="eastAsia" w:ascii="仿宋" w:hAnsi="仿宋" w:cs="仿宋"/>
          <w:sz w:val="28"/>
          <w:szCs w:val="28"/>
          <w:lang w:eastAsia="zh-CN"/>
        </w:rPr>
        <w:t>各部门主要负责人组织内部各专业人员进行内部的自检自查，</w:t>
      </w:r>
      <w:r>
        <w:rPr>
          <w:rFonts w:hint="eastAsia" w:ascii="仿宋" w:hAnsi="仿宋" w:eastAsia="仿宋" w:cs="仿宋"/>
          <w:sz w:val="28"/>
          <w:szCs w:val="28"/>
        </w:rPr>
        <w:t>负责人</w:t>
      </w:r>
      <w:r>
        <w:rPr>
          <w:rFonts w:hint="eastAsia" w:ascii="仿宋" w:hAnsi="仿宋" w:cs="仿宋"/>
          <w:sz w:val="28"/>
          <w:szCs w:val="28"/>
          <w:lang w:eastAsia="zh-CN"/>
        </w:rPr>
        <w:t>坚持每月深入现场进行安全</w:t>
      </w:r>
      <w:r>
        <w:rPr>
          <w:rFonts w:hint="eastAsia" w:ascii="仿宋" w:hAnsi="仿宋" w:eastAsia="仿宋" w:cs="仿宋"/>
          <w:sz w:val="28"/>
          <w:szCs w:val="28"/>
        </w:rPr>
        <w:t>检查</w:t>
      </w:r>
      <w:r>
        <w:rPr>
          <w:rFonts w:hint="eastAsia" w:ascii="仿宋" w:hAnsi="仿宋" w:cs="仿宋"/>
          <w:sz w:val="28"/>
          <w:szCs w:val="28"/>
          <w:lang w:eastAsia="zh-CN"/>
        </w:rPr>
        <w:t>。</w:t>
      </w:r>
      <w:r>
        <w:rPr>
          <w:rFonts w:hint="eastAsia" w:ascii="仿宋" w:hAnsi="仿宋" w:eastAsia="仿宋" w:cs="仿宋"/>
          <w:sz w:val="28"/>
          <w:szCs w:val="28"/>
        </w:rPr>
        <w:t>所发现的安全隐患</w:t>
      </w:r>
      <w:r>
        <w:rPr>
          <w:rFonts w:hint="eastAsia" w:ascii="仿宋" w:hAnsi="仿宋" w:cs="仿宋"/>
          <w:sz w:val="28"/>
          <w:szCs w:val="28"/>
          <w:lang w:eastAsia="zh-CN"/>
        </w:rPr>
        <w:t>严格按照“五落实”的要求进行整改，全部实现闭环管理</w:t>
      </w:r>
      <w:r>
        <w:rPr>
          <w:rFonts w:hint="eastAsia" w:ascii="仿宋" w:hAnsi="仿宋" w:eastAsia="仿宋" w:cs="仿宋"/>
          <w:sz w:val="28"/>
          <w:szCs w:val="28"/>
        </w:rPr>
        <w:t>。</w:t>
      </w:r>
    </w:p>
    <w:p>
      <w:pPr>
        <w:ind w:firstLine="560" w:firstLineChars="200"/>
        <w:rPr>
          <w:rFonts w:hint="eastAsia" w:ascii="仿宋" w:hAnsi="仿宋" w:cs="仿宋"/>
          <w:sz w:val="28"/>
          <w:szCs w:val="28"/>
          <w:lang w:val="en-US" w:eastAsia="zh-CN"/>
        </w:rPr>
      </w:pPr>
      <w:r>
        <w:rPr>
          <w:rFonts w:hint="eastAsia" w:ascii="仿宋" w:hAnsi="仿宋" w:cs="仿宋"/>
          <w:sz w:val="28"/>
          <w:szCs w:val="28"/>
          <w:lang w:eastAsia="zh-CN"/>
        </w:rPr>
        <w:t>公司制定</w:t>
      </w:r>
      <w:r>
        <w:rPr>
          <w:rFonts w:hint="eastAsia" w:ascii="仿宋" w:hAnsi="仿宋" w:cs="仿宋"/>
          <w:sz w:val="28"/>
          <w:szCs w:val="28"/>
          <w:lang w:val="en-US" w:eastAsia="zh-CN"/>
        </w:rPr>
        <w:t>2021年度的隐患排查治理计划，二季度按照计划安排有序组织各项隐患排查治理工作。</w:t>
      </w:r>
    </w:p>
    <w:p>
      <w:pPr>
        <w:pStyle w:val="2"/>
        <w:rPr>
          <w:rFonts w:hint="eastAsia"/>
        </w:rPr>
      </w:pPr>
      <w:r>
        <w:rPr>
          <w:rFonts w:hint="eastAsia" w:ascii="仿宋" w:hAnsi="仿宋" w:eastAsia="仿宋" w:cs="仿宋"/>
          <w:sz w:val="28"/>
          <w:szCs w:val="28"/>
        </w:rPr>
        <w:t>本单位聘请</w:t>
      </w:r>
      <w:r>
        <w:rPr>
          <w:rFonts w:hint="eastAsia" w:ascii="仿宋" w:hAnsi="仿宋" w:cs="仿宋"/>
          <w:sz w:val="28"/>
          <w:szCs w:val="28"/>
          <w:lang w:eastAsia="zh-CN"/>
        </w:rPr>
        <w:t>各行业的</w:t>
      </w:r>
      <w:r>
        <w:rPr>
          <w:rFonts w:hint="eastAsia" w:ascii="仿宋" w:hAnsi="仿宋" w:eastAsia="仿宋" w:cs="仿宋"/>
          <w:sz w:val="28"/>
          <w:szCs w:val="28"/>
        </w:rPr>
        <w:t>安全专家</w:t>
      </w:r>
      <w:r>
        <w:rPr>
          <w:rFonts w:hint="eastAsia" w:ascii="仿宋" w:hAnsi="仿宋" w:cs="仿宋"/>
          <w:sz w:val="28"/>
          <w:szCs w:val="28"/>
          <w:lang w:eastAsia="zh-CN"/>
        </w:rPr>
        <w:t>到公司进行</w:t>
      </w:r>
      <w:r>
        <w:rPr>
          <w:rFonts w:hint="eastAsia" w:ascii="仿宋" w:hAnsi="仿宋" w:eastAsia="仿宋" w:cs="仿宋"/>
          <w:sz w:val="28"/>
          <w:szCs w:val="28"/>
        </w:rPr>
        <w:t>安全生产</w:t>
      </w:r>
      <w:r>
        <w:rPr>
          <w:rFonts w:hint="eastAsia" w:ascii="仿宋" w:hAnsi="仿宋" w:cs="仿宋"/>
          <w:sz w:val="28"/>
          <w:szCs w:val="28"/>
          <w:lang w:eastAsia="zh-CN"/>
        </w:rPr>
        <w:t>检查和</w:t>
      </w:r>
      <w:r>
        <w:rPr>
          <w:rFonts w:hint="eastAsia" w:ascii="仿宋" w:hAnsi="仿宋" w:eastAsia="仿宋" w:cs="仿宋"/>
          <w:sz w:val="28"/>
          <w:szCs w:val="28"/>
        </w:rPr>
        <w:t>指导</w:t>
      </w:r>
      <w:r>
        <w:rPr>
          <w:rFonts w:hint="eastAsia" w:ascii="仿宋" w:hAnsi="仿宋" w:cs="仿宋"/>
          <w:sz w:val="28"/>
          <w:szCs w:val="28"/>
          <w:lang w:eastAsia="zh-CN"/>
        </w:rPr>
        <w:t>工作</w:t>
      </w:r>
      <w:r>
        <w:rPr>
          <w:rFonts w:hint="eastAsia" w:ascii="仿宋" w:hAnsi="仿宋" w:eastAsia="仿宋" w:cs="仿宋"/>
          <w:sz w:val="28"/>
          <w:szCs w:val="28"/>
        </w:rPr>
        <w:t>。</w:t>
      </w:r>
      <w:r>
        <w:rPr>
          <w:rFonts w:hint="eastAsia" w:ascii="仿宋" w:hAnsi="仿宋" w:cs="仿宋"/>
          <w:sz w:val="28"/>
          <w:szCs w:val="28"/>
          <w:lang w:eastAsia="zh-CN"/>
        </w:rPr>
        <w:t>检查的</w:t>
      </w:r>
      <w:r>
        <w:rPr>
          <w:rFonts w:hint="eastAsia" w:ascii="仿宋" w:hAnsi="仿宋" w:eastAsia="仿宋" w:cs="仿宋"/>
          <w:sz w:val="28"/>
          <w:szCs w:val="28"/>
        </w:rPr>
        <w:t>安全隐患按照责任、措施、资金、时间、预案“五落实”</w:t>
      </w:r>
      <w:r>
        <w:rPr>
          <w:rFonts w:hint="eastAsia" w:ascii="仿宋" w:hAnsi="仿宋" w:cs="仿宋"/>
          <w:sz w:val="28"/>
          <w:szCs w:val="28"/>
          <w:lang w:eastAsia="zh-CN"/>
        </w:rPr>
        <w:t>及时下达《隐患</w:t>
      </w:r>
      <w:r>
        <w:rPr>
          <w:rFonts w:hint="eastAsia" w:ascii="仿宋" w:hAnsi="仿宋" w:eastAsia="仿宋" w:cs="仿宋"/>
          <w:sz w:val="28"/>
          <w:szCs w:val="28"/>
        </w:rPr>
        <w:t>整改通知书</w:t>
      </w:r>
      <w:r>
        <w:rPr>
          <w:rFonts w:hint="eastAsia" w:ascii="仿宋" w:hAnsi="仿宋" w:cs="仿宋"/>
          <w:sz w:val="28"/>
          <w:szCs w:val="28"/>
          <w:lang w:eastAsia="zh-CN"/>
        </w:rPr>
        <w:t>》</w:t>
      </w:r>
      <w:r>
        <w:rPr>
          <w:rFonts w:hint="eastAsia" w:ascii="仿宋" w:hAnsi="仿宋" w:eastAsia="仿宋" w:cs="仿宋"/>
          <w:sz w:val="28"/>
          <w:szCs w:val="28"/>
        </w:rPr>
        <w:t>，</w:t>
      </w:r>
      <w:r>
        <w:rPr>
          <w:rFonts w:hint="eastAsia" w:ascii="仿宋" w:hAnsi="仿宋" w:cs="仿宋"/>
          <w:sz w:val="28"/>
          <w:szCs w:val="28"/>
          <w:lang w:eastAsia="zh-CN"/>
        </w:rPr>
        <w:t>按期做好复查工作，实现闭环管理</w:t>
      </w:r>
      <w:r>
        <w:rPr>
          <w:rFonts w:hint="eastAsia" w:ascii="仿宋" w:hAnsi="仿宋" w:eastAsia="仿宋" w:cs="仿宋"/>
          <w:sz w:val="28"/>
          <w:szCs w:val="28"/>
        </w:rPr>
        <w:t xml:space="preserve">。 </w:t>
      </w:r>
    </w:p>
    <w:p>
      <w:pPr>
        <w:ind w:firstLine="562" w:firstLineChars="200"/>
        <w:rPr>
          <w:rFonts w:hint="eastAsia" w:ascii="仿宋" w:hAnsi="仿宋" w:eastAsia="仿宋" w:cs="仿宋"/>
          <w:sz w:val="28"/>
          <w:szCs w:val="28"/>
        </w:rPr>
      </w:pPr>
      <w:r>
        <w:rPr>
          <w:rFonts w:hint="eastAsia" w:ascii="仿宋" w:hAnsi="仿宋" w:cs="仿宋"/>
          <w:b/>
          <w:bCs/>
          <w:sz w:val="28"/>
          <w:szCs w:val="28"/>
          <w:lang w:val="en-US" w:eastAsia="zh-CN"/>
        </w:rPr>
        <w:t>6</w:t>
      </w:r>
      <w:r>
        <w:rPr>
          <w:rFonts w:hint="eastAsia" w:ascii="仿宋" w:hAnsi="仿宋" w:eastAsia="仿宋" w:cs="仿宋"/>
          <w:b/>
          <w:bCs/>
          <w:sz w:val="28"/>
          <w:szCs w:val="28"/>
        </w:rPr>
        <w:t>、组织制定并实施本单位的生产安全事故应急救援预案。</w:t>
      </w:r>
      <w:r>
        <w:rPr>
          <w:rFonts w:hint="eastAsia" w:ascii="仿宋" w:hAnsi="仿宋" w:eastAsia="仿宋" w:cs="仿宋"/>
          <w:sz w:val="28"/>
          <w:szCs w:val="28"/>
        </w:rPr>
        <w:t xml:space="preserve"> </w:t>
      </w:r>
    </w:p>
    <w:p>
      <w:pPr>
        <w:keepNext w:val="0"/>
        <w:keepLines w:val="0"/>
        <w:pageBreakBefore w:val="0"/>
        <w:widowControl w:val="0"/>
        <w:kinsoku/>
        <w:wordWrap/>
        <w:overflowPunct/>
        <w:topLinePunct w:val="0"/>
        <w:autoSpaceDE/>
        <w:autoSpaceDN/>
        <w:bidi w:val="0"/>
        <w:adjustRightInd/>
        <w:snapToGrid w:val="0"/>
        <w:spacing w:line="640" w:lineRule="exact"/>
        <w:ind w:firstLine="560" w:firstLineChars="200"/>
        <w:jc w:val="left"/>
        <w:textAlignment w:val="auto"/>
        <w:rPr>
          <w:rFonts w:hint="eastAsia" w:ascii="仿宋" w:hAnsi="仿宋" w:eastAsia="仿宋" w:cs="仿宋"/>
          <w:sz w:val="28"/>
          <w:szCs w:val="28"/>
        </w:rPr>
      </w:pPr>
      <w:r>
        <w:rPr>
          <w:rFonts w:hint="eastAsia" w:ascii="仿宋" w:hAnsi="仿宋" w:cs="仿宋"/>
          <w:sz w:val="28"/>
          <w:szCs w:val="28"/>
          <w:lang w:eastAsia="zh-CN"/>
        </w:rPr>
        <w:t>公司制定</w:t>
      </w:r>
      <w:r>
        <w:rPr>
          <w:rFonts w:hint="eastAsia" w:ascii="仿宋" w:hAnsi="仿宋" w:cs="仿宋"/>
          <w:sz w:val="28"/>
          <w:szCs w:val="28"/>
          <w:lang w:val="en-US" w:eastAsia="zh-CN"/>
        </w:rPr>
        <w:t>2021</w:t>
      </w:r>
      <w:r>
        <w:rPr>
          <w:rFonts w:hint="eastAsia" w:ascii="仿宋" w:hAnsi="仿宋" w:eastAsia="仿宋" w:cs="仿宋"/>
          <w:sz w:val="28"/>
          <w:szCs w:val="28"/>
        </w:rPr>
        <w:t>年度</w:t>
      </w:r>
      <w:r>
        <w:rPr>
          <w:rFonts w:hint="eastAsia" w:ascii="仿宋" w:hAnsi="仿宋" w:cs="仿宋"/>
          <w:sz w:val="28"/>
          <w:szCs w:val="28"/>
          <w:lang w:eastAsia="zh-CN"/>
        </w:rPr>
        <w:t>应急</w:t>
      </w:r>
      <w:r>
        <w:rPr>
          <w:rFonts w:hint="eastAsia" w:ascii="仿宋" w:hAnsi="仿宋" w:eastAsia="仿宋" w:cs="仿宋"/>
          <w:sz w:val="28"/>
          <w:szCs w:val="28"/>
        </w:rPr>
        <w:t>演练计划，</w:t>
      </w:r>
      <w:r>
        <w:rPr>
          <w:rFonts w:hint="eastAsia" w:ascii="仿宋" w:hAnsi="仿宋" w:cs="仿宋"/>
          <w:sz w:val="28"/>
          <w:szCs w:val="28"/>
          <w:lang w:val="en-US" w:eastAsia="zh-CN"/>
        </w:rPr>
        <w:t>二</w:t>
      </w:r>
      <w:r>
        <w:rPr>
          <w:rFonts w:hint="eastAsia" w:ascii="仿宋" w:hAnsi="仿宋" w:eastAsia="仿宋" w:cs="仿宋"/>
          <w:sz w:val="28"/>
          <w:szCs w:val="28"/>
          <w:lang w:val="en-US" w:eastAsia="zh-CN"/>
        </w:rPr>
        <w:t>季度开展</w:t>
      </w:r>
      <w:r>
        <w:rPr>
          <w:rFonts w:hint="eastAsia" w:ascii="仿宋" w:hAnsi="仿宋" w:cs="仿宋"/>
          <w:sz w:val="28"/>
          <w:szCs w:val="28"/>
          <w:lang w:val="en-US" w:eastAsia="zh-CN"/>
        </w:rPr>
        <w:t>各类</w:t>
      </w:r>
      <w:r>
        <w:rPr>
          <w:rFonts w:hint="eastAsia" w:ascii="仿宋" w:hAnsi="仿宋" w:eastAsia="仿宋" w:cs="仿宋"/>
          <w:sz w:val="28"/>
          <w:szCs w:val="28"/>
          <w:lang w:val="en-US" w:eastAsia="zh-CN"/>
        </w:rPr>
        <w:t>应急演练</w:t>
      </w:r>
      <w:r>
        <w:rPr>
          <w:rFonts w:hint="eastAsia" w:ascii="仿宋" w:hAnsi="仿宋" w:cs="仿宋"/>
          <w:sz w:val="28"/>
          <w:szCs w:val="28"/>
          <w:lang w:val="en-US" w:eastAsia="zh-CN"/>
        </w:rPr>
        <w:t>20</w:t>
      </w:r>
      <w:r>
        <w:rPr>
          <w:rFonts w:hint="eastAsia" w:ascii="仿宋" w:hAnsi="仿宋" w:eastAsia="仿宋" w:cs="仿宋"/>
          <w:sz w:val="28"/>
          <w:szCs w:val="28"/>
          <w:lang w:val="en-US" w:eastAsia="zh-CN"/>
        </w:rPr>
        <w:t>次，参演</w:t>
      </w:r>
      <w:r>
        <w:rPr>
          <w:rFonts w:hint="eastAsia" w:ascii="仿宋" w:hAnsi="仿宋" w:cs="仿宋"/>
          <w:sz w:val="28"/>
          <w:szCs w:val="28"/>
          <w:lang w:val="en-US" w:eastAsia="zh-CN"/>
        </w:rPr>
        <w:t>690</w:t>
      </w:r>
      <w:r>
        <w:rPr>
          <w:rFonts w:hint="eastAsia" w:ascii="仿宋" w:hAnsi="仿宋" w:eastAsia="仿宋" w:cs="仿宋"/>
          <w:sz w:val="28"/>
          <w:szCs w:val="28"/>
          <w:lang w:val="en-US" w:eastAsia="zh-CN"/>
        </w:rPr>
        <w:t>余人次；公司</w:t>
      </w:r>
      <w:r>
        <w:rPr>
          <w:rFonts w:hint="eastAsia" w:ascii="仿宋" w:hAnsi="仿宋" w:cs="仿宋"/>
          <w:sz w:val="28"/>
          <w:szCs w:val="28"/>
          <w:lang w:val="en-US" w:eastAsia="zh-CN"/>
        </w:rPr>
        <w:t>为</w:t>
      </w:r>
      <w:r>
        <w:rPr>
          <w:rFonts w:hint="eastAsia" w:ascii="仿宋" w:hAnsi="仿宋" w:eastAsia="仿宋" w:cs="仿宋"/>
          <w:sz w:val="28"/>
          <w:szCs w:val="28"/>
          <w:lang w:val="en-US" w:eastAsia="zh-CN"/>
        </w:rPr>
        <w:t>各单位</w:t>
      </w:r>
      <w:r>
        <w:rPr>
          <w:rFonts w:hint="eastAsia" w:ascii="仿宋" w:hAnsi="仿宋" w:cs="仿宋"/>
          <w:sz w:val="28"/>
          <w:szCs w:val="28"/>
          <w:lang w:val="en-US" w:eastAsia="zh-CN"/>
        </w:rPr>
        <w:t>购置相应的</w:t>
      </w:r>
      <w:r>
        <w:rPr>
          <w:rFonts w:hint="eastAsia" w:ascii="仿宋" w:hAnsi="仿宋" w:eastAsia="仿宋" w:cs="仿宋"/>
          <w:sz w:val="28"/>
          <w:szCs w:val="28"/>
          <w:lang w:val="en-US" w:eastAsia="zh-CN"/>
        </w:rPr>
        <w:t>应急物资</w:t>
      </w:r>
      <w:r>
        <w:rPr>
          <w:rFonts w:hint="eastAsia" w:ascii="仿宋" w:hAnsi="仿宋" w:cs="仿宋"/>
          <w:sz w:val="28"/>
          <w:szCs w:val="28"/>
          <w:lang w:val="en-US" w:eastAsia="zh-CN"/>
        </w:rPr>
        <w:t>，确保满足应急救援需要。</w:t>
      </w:r>
    </w:p>
    <w:p>
      <w:pPr>
        <w:ind w:firstLine="562" w:firstLineChars="200"/>
        <w:rPr>
          <w:rFonts w:hint="eastAsia" w:ascii="仿宋" w:hAnsi="仿宋" w:eastAsia="仿宋" w:cs="仿宋"/>
          <w:sz w:val="28"/>
          <w:szCs w:val="28"/>
        </w:rPr>
      </w:pPr>
      <w:r>
        <w:rPr>
          <w:rFonts w:hint="eastAsia" w:ascii="仿宋" w:hAnsi="仿宋" w:cs="仿宋"/>
          <w:b/>
          <w:bCs/>
          <w:sz w:val="28"/>
          <w:szCs w:val="28"/>
          <w:lang w:val="en-US" w:eastAsia="zh-CN"/>
        </w:rPr>
        <w:t>7</w:t>
      </w:r>
      <w:r>
        <w:rPr>
          <w:rFonts w:hint="eastAsia" w:ascii="仿宋" w:hAnsi="仿宋" w:eastAsia="仿宋" w:cs="仿宋"/>
          <w:b/>
          <w:bCs/>
          <w:sz w:val="28"/>
          <w:szCs w:val="28"/>
        </w:rPr>
        <w:t>、及时、如实报告生产安全事故。</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cs="仿宋"/>
          <w:sz w:val="28"/>
          <w:szCs w:val="28"/>
          <w:lang w:eastAsia="zh-CN"/>
        </w:rPr>
        <w:t>二</w:t>
      </w:r>
      <w:r>
        <w:rPr>
          <w:rFonts w:hint="eastAsia" w:ascii="仿宋" w:hAnsi="仿宋" w:eastAsia="仿宋" w:cs="仿宋"/>
          <w:sz w:val="28"/>
          <w:szCs w:val="28"/>
          <w:lang w:eastAsia="zh-CN"/>
        </w:rPr>
        <w:t>季度</w:t>
      </w:r>
      <w:r>
        <w:rPr>
          <w:rFonts w:hint="eastAsia" w:ascii="仿宋" w:hAnsi="仿宋" w:cs="仿宋"/>
          <w:sz w:val="28"/>
          <w:szCs w:val="28"/>
          <w:lang w:eastAsia="zh-CN"/>
        </w:rPr>
        <w:t>公司安全生产工作平稳</w:t>
      </w:r>
      <w:r>
        <w:rPr>
          <w:rFonts w:hint="eastAsia" w:ascii="仿宋" w:hAnsi="仿宋" w:eastAsia="仿宋" w:cs="仿宋"/>
          <w:sz w:val="28"/>
          <w:szCs w:val="28"/>
        </w:rPr>
        <w:t xml:space="preserve">，未发生任何安全生产事故。 </w:t>
      </w:r>
    </w:p>
    <w:p>
      <w:pPr>
        <w:ind w:firstLine="562" w:firstLineChars="200"/>
        <w:rPr>
          <w:rFonts w:hint="eastAsia" w:ascii="仿宋" w:hAnsi="仿宋" w:eastAsia="仿宋" w:cs="仿宋"/>
          <w:b/>
          <w:bCs/>
          <w:sz w:val="28"/>
          <w:szCs w:val="28"/>
          <w:lang w:eastAsia="zh-CN"/>
        </w:rPr>
      </w:pPr>
      <w:r>
        <w:rPr>
          <w:rFonts w:hint="eastAsia" w:ascii="仿宋" w:hAnsi="仿宋" w:cs="仿宋"/>
          <w:b/>
          <w:bCs/>
          <w:sz w:val="28"/>
          <w:szCs w:val="28"/>
          <w:lang w:eastAsia="zh-CN"/>
        </w:rPr>
        <w:t>二、其他重点工作履职情况</w:t>
      </w:r>
    </w:p>
    <w:p>
      <w:pPr>
        <w:ind w:firstLine="562" w:firstLineChars="200"/>
        <w:rPr>
          <w:rFonts w:hint="eastAsia" w:ascii="仿宋" w:hAnsi="仿宋" w:eastAsia="仿宋" w:cs="仿宋"/>
          <w:sz w:val="28"/>
          <w:szCs w:val="28"/>
        </w:rPr>
      </w:pPr>
      <w:r>
        <w:rPr>
          <w:rFonts w:hint="eastAsia" w:ascii="仿宋" w:hAnsi="仿宋" w:cs="仿宋"/>
          <w:b/>
          <w:bCs/>
          <w:sz w:val="28"/>
          <w:szCs w:val="28"/>
          <w:lang w:val="en-US" w:eastAsia="zh-CN"/>
        </w:rPr>
        <w:t>1</w:t>
      </w:r>
      <w:r>
        <w:rPr>
          <w:rFonts w:hint="eastAsia" w:ascii="仿宋" w:hAnsi="仿宋" w:eastAsia="仿宋" w:cs="仿宋"/>
          <w:b/>
          <w:bCs/>
          <w:sz w:val="28"/>
          <w:szCs w:val="28"/>
        </w:rPr>
        <w:t>、重大危险源监控管理。</w:t>
      </w:r>
      <w:r>
        <w:rPr>
          <w:rFonts w:hint="eastAsia" w:ascii="仿宋" w:hAnsi="仿宋" w:eastAsia="仿宋" w:cs="仿宋"/>
          <w:sz w:val="28"/>
          <w:szCs w:val="28"/>
        </w:rPr>
        <w:t xml:space="preserve">  </w:t>
      </w:r>
    </w:p>
    <w:p>
      <w:pPr>
        <w:ind w:firstLine="600"/>
        <w:jc w:val="both"/>
        <w:rPr>
          <w:rFonts w:hint="eastAsia" w:ascii="仿宋" w:hAnsi="仿宋" w:eastAsia="仿宋" w:cs="仿宋"/>
          <w:sz w:val="30"/>
          <w:szCs w:val="30"/>
          <w:lang w:val="en-US" w:eastAsia="zh-CN"/>
        </w:rPr>
      </w:pPr>
      <w:r>
        <w:rPr>
          <w:rFonts w:hint="eastAsia" w:ascii="仿宋" w:hAnsi="仿宋" w:eastAsia="仿宋" w:cs="仿宋"/>
          <w:sz w:val="28"/>
          <w:szCs w:val="28"/>
        </w:rPr>
        <w:t xml:space="preserve"> </w:t>
      </w:r>
      <w:r>
        <w:rPr>
          <w:rFonts w:hint="eastAsia" w:ascii="仿宋" w:hAnsi="仿宋" w:cs="仿宋"/>
          <w:sz w:val="28"/>
          <w:szCs w:val="28"/>
          <w:lang w:eastAsia="zh-CN"/>
        </w:rPr>
        <w:t>二季度，将原有的</w:t>
      </w:r>
      <w:r>
        <w:rPr>
          <w:rFonts w:hint="eastAsia" w:ascii="仿宋" w:hAnsi="仿宋" w:eastAsia="仿宋" w:cs="仿宋"/>
          <w:sz w:val="30"/>
          <w:szCs w:val="30"/>
          <w:lang w:val="en-US" w:eastAsia="zh-CN"/>
        </w:rPr>
        <w:t>50000m</w:t>
      </w:r>
      <w:r>
        <w:rPr>
          <w:rFonts w:hint="eastAsia" w:ascii="仿宋" w:hAnsi="仿宋" w:eastAsia="仿宋" w:cs="仿宋"/>
          <w:sz w:val="30"/>
          <w:szCs w:val="30"/>
          <w:vertAlign w:val="superscript"/>
          <w:lang w:val="en-US" w:eastAsia="zh-CN"/>
        </w:rPr>
        <w:t>3</w:t>
      </w:r>
      <w:r>
        <w:rPr>
          <w:rFonts w:hint="eastAsia" w:ascii="仿宋" w:hAnsi="仿宋" w:eastAsia="仿宋" w:cs="仿宋"/>
          <w:sz w:val="30"/>
          <w:szCs w:val="30"/>
          <w:lang w:val="en-US" w:eastAsia="zh-CN"/>
        </w:rPr>
        <w:t>转炉煤气柜</w:t>
      </w:r>
      <w:r>
        <w:rPr>
          <w:rFonts w:hint="eastAsia" w:ascii="仿宋" w:hAnsi="仿宋" w:cs="仿宋"/>
          <w:sz w:val="30"/>
          <w:szCs w:val="30"/>
          <w:lang w:val="en-US" w:eastAsia="zh-CN"/>
        </w:rPr>
        <w:t>重大危险源进行核销，</w:t>
      </w:r>
      <w:r>
        <w:rPr>
          <w:rFonts w:hint="eastAsia" w:ascii="仿宋" w:hAnsi="仿宋" w:cs="仿宋"/>
          <w:sz w:val="28"/>
          <w:szCs w:val="28"/>
          <w:lang w:eastAsia="zh-CN"/>
        </w:rPr>
        <w:t>将新建的</w:t>
      </w:r>
      <w:r>
        <w:rPr>
          <w:rFonts w:hint="eastAsia" w:ascii="仿宋" w:hAnsi="仿宋" w:cs="仿宋"/>
          <w:sz w:val="28"/>
          <w:szCs w:val="28"/>
          <w:lang w:val="en-US" w:eastAsia="zh-CN"/>
        </w:rPr>
        <w:t>10万立煤气柜重新进行备案</w:t>
      </w:r>
      <w:r>
        <w:rPr>
          <w:rFonts w:hint="eastAsia" w:ascii="仿宋" w:hAnsi="仿宋" w:eastAsia="仿宋" w:cs="仿宋"/>
          <w:sz w:val="28"/>
          <w:szCs w:val="28"/>
          <w:lang w:val="en-US" w:eastAsia="zh-CN"/>
        </w:rPr>
        <w:t>，</w:t>
      </w:r>
      <w:r>
        <w:rPr>
          <w:rFonts w:hint="eastAsia" w:ascii="仿宋" w:hAnsi="仿宋" w:cs="仿宋"/>
          <w:sz w:val="28"/>
          <w:szCs w:val="28"/>
          <w:lang w:val="en-US" w:eastAsia="zh-CN"/>
        </w:rPr>
        <w:t>2021年6月</w:t>
      </w:r>
      <w:r>
        <w:rPr>
          <w:rFonts w:hint="eastAsia" w:ascii="仿宋" w:hAnsi="仿宋" w:eastAsia="仿宋" w:cs="仿宋"/>
          <w:sz w:val="30"/>
          <w:szCs w:val="30"/>
          <w:lang w:val="en-US" w:eastAsia="zh-CN"/>
        </w:rPr>
        <w:t>完成了</w:t>
      </w:r>
      <w:r>
        <w:rPr>
          <w:rFonts w:hint="eastAsia" w:ascii="仿宋" w:hAnsi="仿宋" w:cs="仿宋"/>
          <w:sz w:val="30"/>
          <w:szCs w:val="30"/>
          <w:lang w:val="en-US" w:eastAsia="zh-CN"/>
        </w:rPr>
        <w:t>新</w:t>
      </w:r>
      <w:r>
        <w:rPr>
          <w:rFonts w:hint="eastAsia" w:ascii="仿宋" w:hAnsi="仿宋" w:eastAsia="仿宋" w:cs="仿宋"/>
          <w:sz w:val="30"/>
          <w:szCs w:val="30"/>
          <w:lang w:val="en-US" w:eastAsia="zh-CN"/>
        </w:rPr>
        <w:t>重大危险源的备案，名称为124.94T转炉煤气柜，等级为三级，备案编号（BA蒙1050402【2021】001）</w:t>
      </w:r>
      <w:r>
        <w:rPr>
          <w:rFonts w:hint="eastAsia" w:ascii="仿宋" w:hAnsi="仿宋" w:cs="仿宋"/>
          <w:sz w:val="30"/>
          <w:szCs w:val="30"/>
          <w:lang w:val="en-US" w:eastAsia="zh-CN"/>
        </w:rPr>
        <w:t>。</w:t>
      </w:r>
      <w:r>
        <w:rPr>
          <w:rFonts w:hint="eastAsia" w:ascii="仿宋" w:hAnsi="仿宋" w:eastAsia="仿宋" w:cs="仿宋"/>
          <w:sz w:val="30"/>
          <w:szCs w:val="30"/>
          <w:lang w:val="en-US" w:eastAsia="zh-CN"/>
        </w:rPr>
        <w:t>现100000m</w:t>
      </w:r>
      <w:r>
        <w:rPr>
          <w:rFonts w:hint="eastAsia" w:ascii="仿宋" w:hAnsi="仿宋" w:eastAsia="仿宋" w:cs="仿宋"/>
          <w:sz w:val="30"/>
          <w:szCs w:val="30"/>
          <w:vertAlign w:val="superscript"/>
          <w:lang w:val="en-US" w:eastAsia="zh-CN"/>
        </w:rPr>
        <w:t>3</w:t>
      </w:r>
      <w:r>
        <w:rPr>
          <w:rFonts w:hint="eastAsia" w:ascii="仿宋" w:hAnsi="仿宋" w:eastAsia="仿宋" w:cs="仿宋"/>
          <w:sz w:val="30"/>
          <w:szCs w:val="30"/>
          <w:lang w:val="en-US" w:eastAsia="zh-CN"/>
        </w:rPr>
        <w:t>转炉煤气柜</w:t>
      </w:r>
      <w:r>
        <w:rPr>
          <w:rFonts w:hint="eastAsia" w:ascii="仿宋" w:hAnsi="仿宋" w:eastAsia="仿宋" w:cs="仿宋"/>
          <w:sz w:val="30"/>
          <w:szCs w:val="30"/>
          <w:lang w:eastAsia="zh-CN"/>
        </w:rPr>
        <w:t>重大危险源预警监测系统重</w:t>
      </w:r>
      <w:r>
        <w:rPr>
          <w:rFonts w:hint="eastAsia" w:ascii="仿宋" w:hAnsi="仿宋" w:eastAsia="仿宋" w:cs="仿宋"/>
          <w:sz w:val="30"/>
          <w:szCs w:val="30"/>
          <w:lang w:val="en-US" w:eastAsia="zh-CN"/>
        </w:rPr>
        <w:t>完成转移、安装、调试工作，</w:t>
      </w:r>
      <w:r>
        <w:rPr>
          <w:rFonts w:hint="eastAsia" w:ascii="仿宋" w:hAnsi="仿宋" w:cs="仿宋"/>
          <w:sz w:val="30"/>
          <w:szCs w:val="30"/>
          <w:lang w:val="en-US" w:eastAsia="zh-CN"/>
        </w:rPr>
        <w:t>完成</w:t>
      </w:r>
      <w:r>
        <w:rPr>
          <w:rFonts w:hint="eastAsia" w:ascii="仿宋" w:hAnsi="仿宋" w:eastAsia="仿宋" w:cs="仿宋"/>
          <w:sz w:val="30"/>
          <w:szCs w:val="30"/>
          <w:lang w:val="en-US" w:eastAsia="zh-CN"/>
        </w:rPr>
        <w:t>重大危险源数据上传工作。</w:t>
      </w:r>
    </w:p>
    <w:p>
      <w:pPr>
        <w:ind w:left="560" w:leftChars="200" w:firstLine="0" w:firstLineChars="0"/>
        <w:rPr>
          <w:rFonts w:hint="eastAsia" w:ascii="仿宋" w:hAnsi="仿宋" w:eastAsia="仿宋" w:cs="仿宋"/>
          <w:sz w:val="28"/>
          <w:szCs w:val="28"/>
        </w:rPr>
      </w:pPr>
      <w:r>
        <w:rPr>
          <w:rFonts w:hint="eastAsia" w:ascii="仿宋" w:hAnsi="仿宋" w:cs="仿宋"/>
          <w:sz w:val="28"/>
          <w:szCs w:val="28"/>
          <w:lang w:val="en-US" w:eastAsia="zh-CN"/>
        </w:rPr>
        <w:t>公司</w:t>
      </w:r>
      <w:r>
        <w:rPr>
          <w:rFonts w:hint="eastAsia" w:ascii="仿宋" w:hAnsi="仿宋" w:eastAsia="仿宋" w:cs="仿宋"/>
          <w:sz w:val="28"/>
          <w:szCs w:val="28"/>
          <w:lang w:val="en-US" w:eastAsia="zh-CN"/>
        </w:rPr>
        <w:t>每日</w:t>
      </w:r>
      <w:r>
        <w:rPr>
          <w:rFonts w:hint="eastAsia" w:ascii="仿宋" w:hAnsi="仿宋" w:cs="仿宋"/>
          <w:sz w:val="28"/>
          <w:szCs w:val="28"/>
          <w:lang w:val="en-US" w:eastAsia="zh-CN"/>
        </w:rPr>
        <w:t>坚持进行</w:t>
      </w:r>
      <w:r>
        <w:rPr>
          <w:rFonts w:hint="eastAsia" w:ascii="仿宋" w:hAnsi="仿宋" w:eastAsia="仿宋" w:cs="仿宋"/>
          <w:sz w:val="28"/>
          <w:szCs w:val="28"/>
          <w:lang w:val="en-US" w:eastAsia="zh-CN"/>
        </w:rPr>
        <w:t>安全承诺</w:t>
      </w:r>
      <w:r>
        <w:rPr>
          <w:rFonts w:hint="eastAsia" w:ascii="仿宋" w:hAnsi="仿宋" w:cs="仿宋"/>
          <w:sz w:val="28"/>
          <w:szCs w:val="28"/>
          <w:lang w:val="en-US" w:eastAsia="zh-CN"/>
        </w:rPr>
        <w:t>，落实</w:t>
      </w:r>
      <w:r>
        <w:rPr>
          <w:rFonts w:hint="eastAsia" w:ascii="仿宋" w:hAnsi="仿宋" w:eastAsia="仿宋" w:cs="仿宋"/>
          <w:sz w:val="28"/>
          <w:szCs w:val="28"/>
          <w:lang w:val="en-US" w:eastAsia="zh-CN"/>
        </w:rPr>
        <w:t>重大危险源落实包保责任</w:t>
      </w:r>
      <w:r>
        <w:rPr>
          <w:rFonts w:hint="eastAsia" w:ascii="仿宋" w:hAnsi="仿宋" w:cs="仿宋"/>
          <w:sz w:val="28"/>
          <w:szCs w:val="28"/>
          <w:lang w:val="en-US" w:eastAsia="zh-CN"/>
        </w:rPr>
        <w:t>制</w:t>
      </w:r>
      <w:r>
        <w:rPr>
          <w:rFonts w:hint="eastAsia" w:ascii="仿宋" w:hAnsi="仿宋" w:eastAsia="仿宋" w:cs="仿宋"/>
          <w:sz w:val="28"/>
          <w:szCs w:val="28"/>
          <w:lang w:val="en-US" w:eastAsia="zh-CN"/>
        </w:rPr>
        <w:t>，</w:t>
      </w:r>
      <w:r>
        <w:rPr>
          <w:rFonts w:hint="eastAsia" w:ascii="仿宋" w:hAnsi="仿宋" w:cs="仿宋"/>
          <w:b/>
          <w:bCs/>
          <w:sz w:val="28"/>
          <w:szCs w:val="28"/>
          <w:lang w:val="en-US" w:eastAsia="zh-CN"/>
        </w:rPr>
        <w:t>2</w:t>
      </w:r>
      <w:r>
        <w:rPr>
          <w:rFonts w:hint="eastAsia" w:ascii="仿宋" w:hAnsi="仿宋" w:eastAsia="仿宋" w:cs="仿宋"/>
          <w:b/>
          <w:bCs/>
          <w:sz w:val="28"/>
          <w:szCs w:val="28"/>
        </w:rPr>
        <w:t>、</w:t>
      </w:r>
      <w:r>
        <w:rPr>
          <w:rFonts w:hint="eastAsia" w:ascii="仿宋" w:hAnsi="仿宋" w:cs="仿宋"/>
          <w:b/>
          <w:bCs/>
          <w:sz w:val="28"/>
          <w:szCs w:val="28"/>
          <w:lang w:eastAsia="zh-CN"/>
        </w:rPr>
        <w:t>落实上级</w:t>
      </w:r>
      <w:r>
        <w:rPr>
          <w:rFonts w:hint="eastAsia" w:ascii="仿宋" w:hAnsi="仿宋" w:eastAsia="仿宋" w:cs="仿宋"/>
          <w:b/>
          <w:bCs/>
          <w:sz w:val="28"/>
          <w:szCs w:val="28"/>
        </w:rPr>
        <w:t>安全生产文件贯彻落实</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cs="仿宋"/>
          <w:sz w:val="28"/>
          <w:szCs w:val="28"/>
          <w:lang w:eastAsia="zh-CN"/>
        </w:rPr>
        <w:t>二</w:t>
      </w:r>
      <w:r>
        <w:rPr>
          <w:rFonts w:hint="eastAsia" w:ascii="仿宋" w:hAnsi="仿宋" w:eastAsia="仿宋" w:cs="仿宋"/>
          <w:sz w:val="28"/>
          <w:szCs w:val="28"/>
          <w:lang w:eastAsia="zh-CN"/>
        </w:rPr>
        <w:t>季度</w:t>
      </w:r>
      <w:r>
        <w:rPr>
          <w:rFonts w:hint="eastAsia" w:ascii="仿宋" w:hAnsi="仿宋" w:cs="仿宋"/>
          <w:sz w:val="28"/>
          <w:szCs w:val="28"/>
          <w:lang w:eastAsia="zh-CN"/>
        </w:rPr>
        <w:t>，按个按照上级各项文件指示精神，落实</w:t>
      </w:r>
      <w:r>
        <w:rPr>
          <w:rFonts w:hint="eastAsia" w:ascii="仿宋" w:hAnsi="仿宋" w:eastAsia="仿宋" w:cs="仿宋"/>
          <w:sz w:val="28"/>
          <w:szCs w:val="28"/>
          <w:lang w:eastAsia="zh-CN"/>
        </w:rPr>
        <w:t>《</w:t>
      </w:r>
      <w:r>
        <w:rPr>
          <w:rFonts w:hint="eastAsia" w:ascii="仿宋" w:hAnsi="仿宋" w:cs="仿宋"/>
          <w:sz w:val="28"/>
          <w:szCs w:val="28"/>
          <w:lang w:val="en-US" w:eastAsia="zh-CN"/>
        </w:rPr>
        <w:t>红山区应急管理局关于开展2021年“安全生产月”活动的通知</w:t>
      </w:r>
      <w:r>
        <w:rPr>
          <w:rFonts w:hint="eastAsia" w:ascii="仿宋" w:hAnsi="仿宋" w:eastAsia="仿宋" w:cs="仿宋"/>
          <w:sz w:val="28"/>
          <w:szCs w:val="28"/>
          <w:lang w:eastAsia="zh-CN"/>
        </w:rPr>
        <w:t>》</w:t>
      </w:r>
      <w:r>
        <w:rPr>
          <w:rFonts w:hint="eastAsia" w:ascii="仿宋" w:hAnsi="仿宋" w:cs="仿宋"/>
          <w:sz w:val="28"/>
          <w:szCs w:val="28"/>
          <w:lang w:eastAsia="zh-CN"/>
        </w:rPr>
        <w:t>、《关于印发《红山区庆祝中国共产党成立</w:t>
      </w:r>
      <w:r>
        <w:rPr>
          <w:rFonts w:hint="eastAsia" w:ascii="仿宋" w:hAnsi="仿宋" w:cs="仿宋"/>
          <w:sz w:val="28"/>
          <w:szCs w:val="28"/>
          <w:lang w:val="en-US" w:eastAsia="zh-CN"/>
        </w:rPr>
        <w:t>100周年安全生产大检查实施方案</w:t>
      </w:r>
      <w:r>
        <w:rPr>
          <w:rFonts w:hint="eastAsia" w:ascii="仿宋" w:hAnsi="仿宋" w:cs="仿宋"/>
          <w:sz w:val="28"/>
          <w:szCs w:val="28"/>
          <w:lang w:eastAsia="zh-CN"/>
        </w:rPr>
        <w:t>》的通知》</w:t>
      </w:r>
      <w:r>
        <w:rPr>
          <w:rFonts w:hint="eastAsia" w:ascii="仿宋" w:hAnsi="仿宋" w:eastAsia="仿宋" w:cs="仿宋"/>
          <w:sz w:val="28"/>
          <w:szCs w:val="28"/>
        </w:rPr>
        <w:t>等文件，根据文件精神，我</w:t>
      </w:r>
      <w:r>
        <w:rPr>
          <w:rFonts w:hint="eastAsia" w:ascii="仿宋" w:hAnsi="仿宋" w:cs="仿宋"/>
          <w:sz w:val="28"/>
          <w:szCs w:val="28"/>
          <w:lang w:eastAsia="zh-CN"/>
        </w:rPr>
        <w:t>单位积极编制活动方案，细化分解方案要点，按方案要求组织活动，</w:t>
      </w:r>
      <w:r>
        <w:rPr>
          <w:rFonts w:hint="eastAsia" w:ascii="仿宋" w:hAnsi="仿宋" w:eastAsia="仿宋" w:cs="仿宋"/>
          <w:sz w:val="28"/>
          <w:szCs w:val="28"/>
        </w:rPr>
        <w:t>将文件精神融入到日常的安全生产工作中去。</w:t>
      </w:r>
    </w:p>
    <w:p>
      <w:pPr>
        <w:ind w:firstLine="562" w:firstLineChars="200"/>
        <w:rPr>
          <w:rFonts w:hint="eastAsia" w:ascii="仿宋" w:hAnsi="仿宋" w:eastAsia="仿宋" w:cs="仿宋"/>
          <w:sz w:val="28"/>
          <w:szCs w:val="28"/>
        </w:rPr>
      </w:pPr>
      <w:r>
        <w:rPr>
          <w:rFonts w:hint="eastAsia" w:ascii="仿宋" w:hAnsi="仿宋" w:cs="仿宋"/>
          <w:b/>
          <w:bCs/>
          <w:sz w:val="28"/>
          <w:szCs w:val="28"/>
          <w:lang w:val="en-US" w:eastAsia="zh-CN"/>
        </w:rPr>
        <w:t>4</w:t>
      </w:r>
      <w:r>
        <w:rPr>
          <w:rFonts w:hint="eastAsia" w:ascii="仿宋" w:hAnsi="仿宋" w:eastAsia="仿宋" w:cs="仿宋"/>
          <w:b/>
          <w:bCs/>
          <w:sz w:val="28"/>
          <w:szCs w:val="28"/>
        </w:rPr>
        <w:t>、</w:t>
      </w:r>
      <w:r>
        <w:rPr>
          <w:rFonts w:hint="eastAsia" w:ascii="仿宋" w:hAnsi="仿宋" w:cs="仿宋"/>
          <w:b/>
          <w:bCs/>
          <w:sz w:val="28"/>
          <w:szCs w:val="28"/>
          <w:lang w:eastAsia="zh-CN"/>
        </w:rPr>
        <w:t>迎接上级应急管理部门的</w:t>
      </w:r>
      <w:r>
        <w:rPr>
          <w:rFonts w:hint="eastAsia" w:ascii="仿宋" w:hAnsi="仿宋" w:eastAsia="仿宋" w:cs="仿宋"/>
          <w:b/>
          <w:bCs/>
          <w:sz w:val="28"/>
          <w:szCs w:val="28"/>
        </w:rPr>
        <w:t>检查。</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cs="仿宋"/>
          <w:sz w:val="28"/>
          <w:szCs w:val="28"/>
          <w:lang w:eastAsia="zh-CN"/>
        </w:rPr>
        <w:t>二</w:t>
      </w:r>
      <w:r>
        <w:rPr>
          <w:rFonts w:hint="eastAsia" w:ascii="仿宋" w:hAnsi="仿宋" w:eastAsia="仿宋" w:cs="仿宋"/>
          <w:sz w:val="28"/>
          <w:szCs w:val="28"/>
          <w:lang w:eastAsia="zh-CN"/>
        </w:rPr>
        <w:t>季度</w:t>
      </w:r>
      <w:r>
        <w:rPr>
          <w:rFonts w:hint="eastAsia" w:ascii="仿宋" w:hAnsi="仿宋" w:eastAsia="仿宋" w:cs="仿宋"/>
          <w:sz w:val="28"/>
          <w:szCs w:val="28"/>
        </w:rPr>
        <w:t>内接受各级</w:t>
      </w:r>
      <w:r>
        <w:rPr>
          <w:rFonts w:hint="eastAsia" w:ascii="仿宋" w:hAnsi="仿宋" w:cs="仿宋"/>
          <w:sz w:val="28"/>
          <w:szCs w:val="28"/>
          <w:lang w:eastAsia="zh-CN"/>
        </w:rPr>
        <w:t>应急管理</w:t>
      </w:r>
      <w:r>
        <w:rPr>
          <w:rFonts w:hint="eastAsia" w:ascii="仿宋" w:hAnsi="仿宋" w:eastAsia="仿宋" w:cs="仿宋"/>
          <w:sz w:val="28"/>
          <w:szCs w:val="28"/>
        </w:rPr>
        <w:t>部门检查的</w:t>
      </w:r>
      <w:r>
        <w:rPr>
          <w:rFonts w:hint="eastAsia" w:ascii="仿宋" w:hAnsi="仿宋" w:cs="仿宋"/>
          <w:sz w:val="28"/>
          <w:szCs w:val="28"/>
          <w:lang w:val="en-US" w:eastAsia="zh-CN"/>
        </w:rPr>
        <w:t>2</w:t>
      </w:r>
      <w:r>
        <w:rPr>
          <w:rFonts w:hint="eastAsia" w:ascii="仿宋" w:hAnsi="仿宋" w:eastAsia="仿宋" w:cs="仿宋"/>
          <w:sz w:val="28"/>
          <w:szCs w:val="28"/>
        </w:rPr>
        <w:t>次，</w:t>
      </w:r>
      <w:r>
        <w:rPr>
          <w:rFonts w:hint="eastAsia" w:ascii="仿宋" w:hAnsi="仿宋" w:cs="仿宋"/>
          <w:sz w:val="28"/>
          <w:szCs w:val="28"/>
          <w:lang w:eastAsia="zh-CN"/>
        </w:rPr>
        <w:t>所检查的整改项按照“五落实”的要求进行整改。</w:t>
      </w:r>
      <w:r>
        <w:rPr>
          <w:rFonts w:hint="eastAsia" w:ascii="仿宋" w:hAnsi="仿宋" w:eastAsia="仿宋" w:cs="仿宋"/>
          <w:sz w:val="28"/>
          <w:szCs w:val="28"/>
        </w:rPr>
        <w:t xml:space="preserve"> </w:t>
      </w:r>
    </w:p>
    <w:p>
      <w:pPr>
        <w:ind w:firstLine="562" w:firstLineChars="200"/>
        <w:rPr>
          <w:rFonts w:hint="eastAsia" w:ascii="仿宋" w:hAnsi="仿宋" w:eastAsia="仿宋" w:cs="仿宋"/>
          <w:b/>
          <w:bCs/>
          <w:sz w:val="28"/>
          <w:szCs w:val="28"/>
        </w:rPr>
      </w:pPr>
      <w:r>
        <w:rPr>
          <w:rFonts w:hint="eastAsia" w:ascii="仿宋" w:hAnsi="仿宋" w:cs="仿宋"/>
          <w:b/>
          <w:bCs/>
          <w:sz w:val="28"/>
          <w:szCs w:val="28"/>
          <w:lang w:val="en-US" w:eastAsia="zh-CN"/>
        </w:rPr>
        <w:t>5</w:t>
      </w:r>
      <w:r>
        <w:rPr>
          <w:rFonts w:hint="eastAsia" w:ascii="仿宋" w:hAnsi="仿宋" w:eastAsia="仿宋" w:cs="仿宋"/>
          <w:b/>
          <w:bCs/>
          <w:sz w:val="28"/>
          <w:szCs w:val="28"/>
        </w:rPr>
        <w:t>、</w:t>
      </w:r>
      <w:r>
        <w:rPr>
          <w:rFonts w:hint="eastAsia" w:ascii="仿宋" w:hAnsi="仿宋" w:cs="仿宋"/>
          <w:b/>
          <w:bCs/>
          <w:sz w:val="28"/>
          <w:szCs w:val="28"/>
          <w:lang w:eastAsia="zh-CN"/>
        </w:rPr>
        <w:t>完成危险化学品单元的三级标准化工作</w:t>
      </w:r>
      <w:r>
        <w:rPr>
          <w:rFonts w:hint="eastAsia" w:ascii="仿宋" w:hAnsi="仿宋" w:eastAsia="仿宋" w:cs="仿宋"/>
          <w:b/>
          <w:bCs/>
          <w:sz w:val="28"/>
          <w:szCs w:val="28"/>
        </w:rPr>
        <w:t xml:space="preserve">  </w:t>
      </w:r>
    </w:p>
    <w:p>
      <w:pPr>
        <w:keepNext w:val="0"/>
        <w:keepLines w:val="0"/>
        <w:pageBreakBefore w:val="0"/>
        <w:widowControl w:val="0"/>
        <w:kinsoku/>
        <w:wordWrap/>
        <w:overflowPunct/>
        <w:topLinePunct w:val="0"/>
        <w:autoSpaceDE/>
        <w:autoSpaceDN/>
        <w:bidi w:val="0"/>
        <w:adjustRightInd/>
        <w:snapToGrid w:val="0"/>
        <w:spacing w:line="640" w:lineRule="exact"/>
        <w:ind w:firstLine="560" w:firstLineChars="200"/>
        <w:jc w:val="left"/>
        <w:textAlignment w:val="auto"/>
        <w:rPr>
          <w:rFonts w:hint="default" w:ascii="仿宋" w:hAnsi="仿宋" w:eastAsia="仿宋" w:cs="仿宋"/>
          <w:sz w:val="28"/>
          <w:szCs w:val="28"/>
          <w:lang w:val="en-US" w:eastAsia="zh-CN"/>
        </w:rPr>
      </w:pPr>
      <w:r>
        <w:rPr>
          <w:rFonts w:hint="eastAsia" w:ascii="仿宋" w:hAnsi="仿宋" w:cs="仿宋"/>
          <w:sz w:val="28"/>
          <w:szCs w:val="28"/>
          <w:lang w:val="en-US" w:eastAsia="zh-CN"/>
        </w:rPr>
        <w:t>6月份，公司完成了危险化学品单元三级标准化的评审工作，重新取得三级标准化证书。</w:t>
      </w:r>
    </w:p>
    <w:p>
      <w:pPr>
        <w:pStyle w:val="2"/>
        <w:rPr>
          <w:rFonts w:hint="eastAsia"/>
          <w:lang w:val="en-US" w:eastAsia="zh-CN"/>
        </w:rPr>
      </w:pPr>
    </w:p>
    <w:p>
      <w:pPr>
        <w:pStyle w:val="2"/>
        <w:rPr>
          <w:rFonts w:hint="default" w:eastAsia="仿宋"/>
          <w:b/>
          <w:bCs/>
          <w:lang w:val="en-US" w:eastAsia="zh-CN"/>
        </w:rPr>
      </w:pPr>
      <w:r>
        <w:rPr>
          <w:rFonts w:hint="eastAsia"/>
          <w:lang w:val="en-US" w:eastAsia="zh-CN"/>
        </w:rPr>
        <w:t xml:space="preserve">                              </w:t>
      </w:r>
      <w:r>
        <w:rPr>
          <w:rFonts w:hint="eastAsia"/>
          <w:b/>
          <w:bCs/>
          <w:lang w:val="en-US" w:eastAsia="zh-CN"/>
        </w:rPr>
        <w:t xml:space="preserve"> 赤峰远联钢铁有限责任公司</w:t>
      </w:r>
    </w:p>
    <w:p>
      <w:pPr>
        <w:pStyle w:val="2"/>
        <w:ind w:left="0" w:leftChars="0" w:firstLine="562" w:firstLineChars="200"/>
        <w:rPr>
          <w:rFonts w:hint="eastAsia" w:ascii="仿宋_GB2312" w:hAnsi="仿宋_GB2312" w:eastAsia="仿宋_GB2312" w:cs="仿宋_GB2312"/>
          <w:sz w:val="32"/>
          <w:szCs w:val="32"/>
          <w:lang w:val="en-US" w:eastAsia="zh-CN"/>
        </w:rPr>
      </w:pPr>
      <w:r>
        <w:rPr>
          <w:rFonts w:hint="eastAsia" w:ascii="宋体" w:hAnsi="宋体"/>
          <w:b/>
          <w:bCs/>
          <w:sz w:val="28"/>
          <w:szCs w:val="28"/>
          <w:lang w:val="en-US" w:eastAsia="zh-CN"/>
        </w:rPr>
        <w:t xml:space="preserve">                                 二零二一年六月二十二日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zYTFkMGRiYTAzNzE2NDMxYTI0ZGRlZDZhZTJmOWYifQ=="/>
  </w:docVars>
  <w:rsids>
    <w:rsidRoot w:val="0FBC70DB"/>
    <w:rsid w:val="00194DDF"/>
    <w:rsid w:val="0745599C"/>
    <w:rsid w:val="0E61590B"/>
    <w:rsid w:val="0FBC70DB"/>
    <w:rsid w:val="15F730D0"/>
    <w:rsid w:val="175918C8"/>
    <w:rsid w:val="184B14B9"/>
    <w:rsid w:val="1C934FF2"/>
    <w:rsid w:val="24C35A9F"/>
    <w:rsid w:val="2678686E"/>
    <w:rsid w:val="38690510"/>
    <w:rsid w:val="38865A4E"/>
    <w:rsid w:val="38FF68D5"/>
    <w:rsid w:val="3A3F41F8"/>
    <w:rsid w:val="401B74B9"/>
    <w:rsid w:val="472328E2"/>
    <w:rsid w:val="49900DC6"/>
    <w:rsid w:val="4E3866B1"/>
    <w:rsid w:val="4F3E0DF3"/>
    <w:rsid w:val="5110133E"/>
    <w:rsid w:val="512D01ED"/>
    <w:rsid w:val="57807603"/>
    <w:rsid w:val="5E4B3A77"/>
    <w:rsid w:val="62B73739"/>
    <w:rsid w:val="657A6F07"/>
    <w:rsid w:val="6BFA1DC9"/>
    <w:rsid w:val="72050C13"/>
    <w:rsid w:val="75802C49"/>
    <w:rsid w:val="75C54870"/>
    <w:rsid w:val="76F7192D"/>
    <w:rsid w:val="782238F0"/>
    <w:rsid w:val="7C243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 w:asciiTheme="minorAscii" w:hAnsiTheme="minorAscii" w:cstheme="minorBidi"/>
      <w:kern w:val="2"/>
      <w:sz w:val="28"/>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36"/>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仿宋"/>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公1"/>
    <w:basedOn w:val="1"/>
    <w:qFormat/>
    <w:uiPriority w:val="0"/>
    <w:pPr>
      <w:ind w:firstLine="200" w:firstLineChars="200"/>
    </w:pPr>
    <w:rPr>
      <w:rFonts w:cs="Calibri"/>
      <w:color w:val="000000"/>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1917</Words>
  <Characters>1990</Characters>
  <Lines>0</Lines>
  <Paragraphs>0</Paragraphs>
  <TotalTime>2</TotalTime>
  <ScaleCrop>false</ScaleCrop>
  <LinksUpToDate>false</LinksUpToDate>
  <CharactersWithSpaces>2078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2021-04-09T07:40:00Z</dcterms:created>
  <dc:creator>檐下的月光</dc:creator>
  <cp:lastModifiedBy>〆丶Aleckら</cp:lastModifiedBy>
  <cp:lastPrinted>2021-06-23T09:07:00Z</cp:lastPrinted>
  <dcterms:modified xsi:type="dcterms:W3CDTF">2024-06-05T08:00:33Z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3878CE022C4C45D58F4E91F7B57E0CDE</vt:lpwstr>
  </property>
</Properties>
</file>