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赤峰彩霸油漆有限责任公司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7-9</w:t>
      </w:r>
      <w:r>
        <w:rPr>
          <w:rFonts w:hint="eastAsia" w:ascii="仿宋" w:hAnsi="仿宋" w:eastAsia="仿宋"/>
          <w:sz w:val="32"/>
          <w:szCs w:val="32"/>
        </w:rPr>
        <w:t>月安全述职报告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eastAsia="zh-CN"/>
        </w:rPr>
        <w:t>上半年，</w:t>
      </w:r>
      <w:r>
        <w:rPr>
          <w:rFonts w:hint="eastAsia" w:ascii="仿宋" w:hAnsi="仿宋" w:eastAsia="仿宋"/>
          <w:sz w:val="28"/>
          <w:szCs w:val="28"/>
        </w:rPr>
        <w:t>在全体员工的共同努力下，实现了火灾、爆炸、事故为零，职业中毒事故为零的目标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“安全责任重于泰山”，没有安全，就没有企业的今天，就没有企业的未来。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作为企业主管安全的主要负责人，始终对安全生产高度重视，安全生产成为我们齐抓共管的重中之重。作为主管负责人，我的认识是：“生产再忙，安全不忘”、“安全就是企业的生命线，安全就是效益”。下面，我就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7-9月</w:t>
      </w:r>
      <w:r>
        <w:rPr>
          <w:rFonts w:hint="eastAsia" w:ascii="仿宋" w:hAnsi="仿宋" w:eastAsia="仿宋"/>
          <w:sz w:val="28"/>
          <w:szCs w:val="28"/>
        </w:rPr>
        <w:t>如何开展安全生产工作汇报如下：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一、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时刻不忘安全</w:t>
      </w:r>
      <w:r>
        <w:rPr>
          <w:rFonts w:hint="eastAsia" w:ascii="仿宋" w:hAnsi="仿宋" w:eastAsia="仿宋"/>
          <w:b/>
          <w:sz w:val="28"/>
          <w:szCs w:val="28"/>
        </w:rPr>
        <w:t>，加强领导，建立健全安全管理机制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，规范各项规章制度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面对当前严峻的安全形势，</w:t>
      </w:r>
      <w:r>
        <w:rPr>
          <w:rFonts w:hint="eastAsia" w:ascii="仿宋" w:hAnsi="仿宋" w:eastAsia="仿宋"/>
          <w:sz w:val="28"/>
          <w:szCs w:val="28"/>
          <w:lang w:eastAsia="zh-CN"/>
        </w:rPr>
        <w:t>公司成立了以法人为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安全组长的“安全领导小组”及专门管理机构，下级领导层层分工，层层签订责任书，增加了管理人员的紧迫感和责任感。同时把管理细化，安全生产检查由我带队，实行定期、不定期检查相结合的模式，避免检查盲区。时刻掌握企业安全生产方面的薄弱环节，对查出的隐患和各种违章现象也能及时整改和纠正。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二、加大安全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资金</w:t>
      </w:r>
      <w:r>
        <w:rPr>
          <w:rFonts w:hint="eastAsia" w:ascii="仿宋" w:hAnsi="仿宋" w:eastAsia="仿宋"/>
          <w:b/>
          <w:sz w:val="28"/>
          <w:szCs w:val="28"/>
        </w:rPr>
        <w:t>投入，确保企业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安全发展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安全投入是确保安全生产的重要保证。</w:t>
      </w:r>
      <w:r>
        <w:rPr>
          <w:rFonts w:hint="eastAsia" w:ascii="仿宋" w:hAnsi="仿宋" w:eastAsia="仿宋"/>
          <w:sz w:val="28"/>
          <w:szCs w:val="28"/>
          <w:lang w:eastAsia="zh-CN"/>
        </w:rPr>
        <w:t>严格落实职工劳动防护、安全教育经费、工伤保险等资金到位，增加生产一线的安全生产配置，为安全生产夯实了基础，创造了条件。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三、重视安全教育培训，提高员工安全意识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在日常工作中，做到了先培训后上岗，特种岗位持证上岗，班前会必讲安全。</w:t>
      </w:r>
      <w:r>
        <w:rPr>
          <w:rFonts w:hint="eastAsia" w:ascii="仿宋" w:hAnsi="仿宋" w:eastAsia="仿宋"/>
          <w:sz w:val="28"/>
          <w:szCs w:val="28"/>
        </w:rPr>
        <w:t>通过对有关安全生产知识的培训学习，使职工掌握了岗位应知应会安全知识，使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操作更加规范化、标准化，提高了员工的安全防范意识。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四、职业健康安全管理体系运行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定期进行职业病危害因素检测。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定期为职业危害因素岗位员工进行体检，新入厂和离岗人员进行上岗前和离岗体检。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提高管理人员素质，</w:t>
      </w:r>
      <w:r>
        <w:rPr>
          <w:rFonts w:hint="eastAsia" w:ascii="仿宋" w:hAnsi="仿宋" w:eastAsia="仿宋"/>
          <w:b/>
          <w:sz w:val="28"/>
          <w:szCs w:val="28"/>
        </w:rPr>
        <w:t>加强日常安全管理，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做到</w:t>
      </w:r>
      <w:r>
        <w:rPr>
          <w:rFonts w:hint="eastAsia" w:ascii="仿宋" w:hAnsi="仿宋" w:eastAsia="仿宋"/>
          <w:b/>
          <w:sz w:val="28"/>
          <w:szCs w:val="28"/>
        </w:rPr>
        <w:t>防隐患于未然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事故隐患是诱发事故发生的源头，加大事故隐患的检查和整改是安全工作的又一重点工作。</w:t>
      </w:r>
      <w:r>
        <w:rPr>
          <w:rFonts w:hint="eastAsia" w:ascii="仿宋" w:hAnsi="仿宋" w:eastAsia="仿宋"/>
          <w:sz w:val="28"/>
          <w:szCs w:val="28"/>
          <w:lang w:eastAsia="zh-CN"/>
        </w:rPr>
        <w:t>针对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8月份市局及元宝山区安监局共同组织的安全专项检查，我公司对查出的问题认真整改，逐步完善安全管理，</w:t>
      </w:r>
      <w:r>
        <w:rPr>
          <w:rFonts w:hint="eastAsia" w:ascii="仿宋" w:hAnsi="仿宋" w:eastAsia="仿宋"/>
          <w:sz w:val="28"/>
          <w:szCs w:val="28"/>
          <w:lang w:eastAsia="zh-CN"/>
        </w:rPr>
        <w:t>确保企业稳定发展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ind w:firstLine="4060" w:firstLineChars="145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汇报人：</w:t>
      </w:r>
      <w:r>
        <w:rPr>
          <w:rFonts w:hint="eastAsia" w:ascii="仿宋" w:hAnsi="仿宋" w:eastAsia="仿宋"/>
          <w:sz w:val="28"/>
          <w:szCs w:val="28"/>
          <w:lang w:eastAsia="zh-CN"/>
        </w:rPr>
        <w:t>孔庆文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ind w:firstLine="3640" w:firstLineChars="1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二〇</w:t>
      </w:r>
      <w:r>
        <w:rPr>
          <w:rFonts w:hint="eastAsia" w:ascii="仿宋" w:hAnsi="仿宋" w:eastAsia="仿宋"/>
          <w:sz w:val="28"/>
          <w:szCs w:val="28"/>
          <w:lang w:eastAsia="zh-CN"/>
        </w:rPr>
        <w:t>二一年十月八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</w:t>
      </w:r>
    </w:p>
    <w:p>
      <w:pPr>
        <w:rPr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440" w:right="1800" w:bottom="10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969EA"/>
    <w:rsid w:val="283B2A46"/>
    <w:rsid w:val="53D969EA"/>
    <w:rsid w:val="730C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2021-10-09T00:58:00Z</dcterms:created>
  <dc:creator>Administrator</dc:creator>
  <cp:lastModifiedBy>Administrator</cp:lastModifiedBy>
  <dcterms:modified xsi:type="dcterms:W3CDTF">2021-10-09T02:16:18Z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8B9ED14E63034309A54E5D352DAD3CD7</vt:lpwstr>
  </property>
</Properties>
</file>