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600A0" w:rsidRPr="00D005B0" w:rsidRDefault="00FA5F88" w:rsidP="00D005B0">
      <w:pPr>
        <w:ind w:firstLineChars="246" w:firstLine="790"/>
        <w:rPr>
          <w:b/>
          <w:sz w:val="32"/>
          <w:szCs w:val="32"/>
        </w:rPr>
      </w:pPr>
      <w:r w:rsidRPr="00D005B0">
        <w:rPr>
          <w:rFonts w:hint="eastAsia"/>
          <w:b/>
          <w:sz w:val="32"/>
          <w:szCs w:val="32"/>
        </w:rPr>
        <w:t>中石化赤峰油库</w:t>
      </w:r>
      <w:r w:rsidR="007F1925" w:rsidRPr="00D005B0">
        <w:rPr>
          <w:rFonts w:hint="eastAsia"/>
          <w:b/>
          <w:sz w:val="32"/>
          <w:szCs w:val="32"/>
        </w:rPr>
        <w:t>一</w:t>
      </w:r>
      <w:r w:rsidR="00EA5983" w:rsidRPr="00D005B0">
        <w:rPr>
          <w:rFonts w:hint="eastAsia"/>
          <w:b/>
          <w:sz w:val="32"/>
          <w:szCs w:val="32"/>
        </w:rPr>
        <w:t>季度</w:t>
      </w:r>
      <w:r w:rsidRPr="00D005B0">
        <w:rPr>
          <w:rFonts w:hint="eastAsia"/>
          <w:b/>
          <w:sz w:val="32"/>
          <w:szCs w:val="32"/>
        </w:rPr>
        <w:t>安全风险管控情况报告</w:t>
      </w:r>
    </w:p>
    <w:p w:rsidR="00EA5983" w:rsidRPr="00D005B0" w:rsidRDefault="000600A0" w:rsidP="00B03330">
      <w:pPr>
        <w:tabs>
          <w:tab w:val="left" w:pos="620"/>
        </w:tabs>
        <w:rPr>
          <w:b/>
          <w:sz w:val="28"/>
          <w:szCs w:val="28"/>
        </w:rPr>
      </w:pPr>
      <w:r w:rsidRPr="00D005B0">
        <w:rPr>
          <w:b/>
          <w:sz w:val="32"/>
          <w:szCs w:val="32"/>
        </w:rPr>
        <w:tab/>
      </w:r>
      <w:r w:rsidR="00B03330" w:rsidRPr="00D005B0">
        <w:rPr>
          <w:rFonts w:ascii="ˎ̥" w:eastAsia="宋体" w:hAnsi="ˎ̥" w:cs="Times New Roman" w:hint="eastAsia"/>
          <w:b/>
          <w:bCs/>
          <w:sz w:val="28"/>
          <w:szCs w:val="28"/>
        </w:rPr>
        <w:t>一季度赤峰</w:t>
      </w:r>
      <w:r w:rsidR="00B03330" w:rsidRPr="00D005B0">
        <w:rPr>
          <w:rFonts w:hint="eastAsia"/>
          <w:b/>
          <w:sz w:val="28"/>
          <w:szCs w:val="28"/>
        </w:rPr>
        <w:t>油库严格落实全员安全生产责任制及风险分级管控和隐患排查治理机制，各班组作业过程中严格遵守各项安全管理制度、操作规程和作业指导书，确保油库安全平稳运营。</w:t>
      </w:r>
    </w:p>
    <w:p w:rsidR="00C27678" w:rsidRPr="00D005B0" w:rsidRDefault="00035043" w:rsidP="00D005B0">
      <w:pPr>
        <w:ind w:firstLineChars="196" w:firstLine="551"/>
        <w:rPr>
          <w:b/>
          <w:sz w:val="28"/>
          <w:szCs w:val="28"/>
        </w:rPr>
      </w:pPr>
      <w:r w:rsidRPr="00D005B0">
        <w:rPr>
          <w:rFonts w:hint="eastAsia"/>
          <w:b/>
          <w:sz w:val="28"/>
          <w:szCs w:val="28"/>
        </w:rPr>
        <w:t>一、</w:t>
      </w:r>
      <w:r w:rsidR="00316AC4" w:rsidRPr="00D005B0">
        <w:rPr>
          <w:rFonts w:hint="eastAsia"/>
          <w:b/>
          <w:sz w:val="28"/>
          <w:szCs w:val="28"/>
        </w:rPr>
        <w:t>开展培训演练、提升履职能力</w:t>
      </w:r>
    </w:p>
    <w:p w:rsidR="00B03330" w:rsidRPr="00D005B0" w:rsidRDefault="00B03330" w:rsidP="00D005B0">
      <w:pPr>
        <w:ind w:firstLineChars="200" w:firstLine="562"/>
        <w:jc w:val="left"/>
        <w:rPr>
          <w:b/>
          <w:sz w:val="28"/>
          <w:szCs w:val="28"/>
        </w:rPr>
      </w:pPr>
      <w:r w:rsidRPr="00D005B0">
        <w:rPr>
          <w:rFonts w:hint="eastAsia"/>
          <w:b/>
          <w:sz w:val="28"/>
          <w:szCs w:val="28"/>
        </w:rPr>
        <w:t>一季度共组织油库全体员工进行安全教育培训</w:t>
      </w:r>
      <w:r w:rsidRPr="00D005B0">
        <w:rPr>
          <w:rFonts w:hint="eastAsia"/>
          <w:b/>
          <w:sz w:val="28"/>
          <w:szCs w:val="28"/>
        </w:rPr>
        <w:t>3</w:t>
      </w:r>
      <w:r w:rsidRPr="00D005B0">
        <w:rPr>
          <w:rFonts w:hint="eastAsia"/>
          <w:b/>
          <w:sz w:val="28"/>
          <w:szCs w:val="28"/>
        </w:rPr>
        <w:t>次，班组培训</w:t>
      </w:r>
      <w:r w:rsidRPr="00D005B0">
        <w:rPr>
          <w:rFonts w:hint="eastAsia"/>
          <w:b/>
          <w:sz w:val="28"/>
          <w:szCs w:val="28"/>
        </w:rPr>
        <w:t>12</w:t>
      </w:r>
      <w:r w:rsidRPr="00D005B0">
        <w:rPr>
          <w:rFonts w:hint="eastAsia"/>
          <w:b/>
          <w:sz w:val="28"/>
          <w:szCs w:val="28"/>
        </w:rPr>
        <w:t>次，</w:t>
      </w:r>
      <w:r w:rsidRPr="00D005B0">
        <w:rPr>
          <w:rFonts w:hint="eastAsia"/>
          <w:b/>
          <w:sz w:val="28"/>
          <w:szCs w:val="28"/>
        </w:rPr>
        <w:t>1</w:t>
      </w:r>
      <w:r w:rsidRPr="00D005B0">
        <w:rPr>
          <w:rFonts w:hint="eastAsia"/>
          <w:b/>
          <w:sz w:val="28"/>
          <w:szCs w:val="28"/>
        </w:rPr>
        <w:t>月</w:t>
      </w:r>
      <w:r w:rsidRPr="00D005B0">
        <w:rPr>
          <w:rFonts w:hint="eastAsia"/>
          <w:b/>
          <w:sz w:val="28"/>
          <w:szCs w:val="28"/>
        </w:rPr>
        <w:t>19</w:t>
      </w:r>
      <w:r w:rsidRPr="00D005B0">
        <w:rPr>
          <w:rFonts w:hint="eastAsia"/>
          <w:b/>
          <w:sz w:val="28"/>
          <w:szCs w:val="28"/>
        </w:rPr>
        <w:t>日组织员工进行节前安全教育培训及事故案例学习。</w:t>
      </w:r>
      <w:r w:rsidRPr="00D005B0">
        <w:rPr>
          <w:rFonts w:hint="eastAsia"/>
          <w:b/>
          <w:sz w:val="28"/>
          <w:szCs w:val="28"/>
        </w:rPr>
        <w:t>2</w:t>
      </w:r>
      <w:r w:rsidRPr="00D005B0">
        <w:rPr>
          <w:rFonts w:hint="eastAsia"/>
          <w:b/>
          <w:sz w:val="28"/>
          <w:szCs w:val="28"/>
        </w:rPr>
        <w:t>月</w:t>
      </w:r>
      <w:r w:rsidRPr="00D005B0">
        <w:rPr>
          <w:rFonts w:hint="eastAsia"/>
          <w:b/>
          <w:sz w:val="28"/>
          <w:szCs w:val="28"/>
        </w:rPr>
        <w:t>26</w:t>
      </w:r>
      <w:r w:rsidRPr="00D005B0">
        <w:rPr>
          <w:rFonts w:hint="eastAsia"/>
          <w:b/>
          <w:sz w:val="28"/>
          <w:szCs w:val="28"/>
        </w:rPr>
        <w:t>日组织全员安全教育培训，各班组疫情防控要求、卫生要求、收发油作业风险点及防控措施、风险分析及隐患排查、流量计工作原理及事故案例学习。</w:t>
      </w:r>
      <w:r w:rsidRPr="00D005B0">
        <w:rPr>
          <w:rFonts w:hint="eastAsia"/>
          <w:b/>
          <w:sz w:val="28"/>
          <w:szCs w:val="28"/>
        </w:rPr>
        <w:t>3</w:t>
      </w:r>
      <w:r w:rsidRPr="00D005B0">
        <w:rPr>
          <w:rFonts w:hint="eastAsia"/>
          <w:b/>
          <w:sz w:val="28"/>
          <w:szCs w:val="28"/>
        </w:rPr>
        <w:t>月</w:t>
      </w:r>
      <w:r w:rsidRPr="00D005B0">
        <w:rPr>
          <w:rFonts w:hint="eastAsia"/>
          <w:b/>
          <w:sz w:val="28"/>
          <w:szCs w:val="28"/>
        </w:rPr>
        <w:t>3</w:t>
      </w:r>
      <w:r w:rsidRPr="00D005B0">
        <w:rPr>
          <w:rFonts w:hint="eastAsia"/>
          <w:b/>
          <w:sz w:val="28"/>
          <w:szCs w:val="28"/>
        </w:rPr>
        <w:t>日进行安全培训，风险识别、评估与告知及安全生产风险源辨识台账。风险管理制度。岗位风险及</w:t>
      </w:r>
      <w:r w:rsidRPr="00D005B0">
        <w:rPr>
          <w:rFonts w:hint="eastAsia"/>
          <w:b/>
          <w:sz w:val="28"/>
          <w:szCs w:val="28"/>
        </w:rPr>
        <w:t>LEC</w:t>
      </w:r>
      <w:r w:rsidRPr="00D005B0">
        <w:rPr>
          <w:rFonts w:hint="eastAsia"/>
          <w:b/>
          <w:sz w:val="28"/>
          <w:szCs w:val="28"/>
        </w:rPr>
        <w:t>评价方法。疫情防控工作进行工作部署，学习两特两重时期安全工作</w:t>
      </w:r>
      <w:r w:rsidRPr="00D005B0">
        <w:rPr>
          <w:rFonts w:hint="eastAsia"/>
          <w:b/>
          <w:sz w:val="28"/>
          <w:szCs w:val="28"/>
        </w:rPr>
        <w:t>HSE</w:t>
      </w:r>
      <w:r w:rsidRPr="00D005B0">
        <w:rPr>
          <w:rFonts w:hint="eastAsia"/>
          <w:b/>
          <w:sz w:val="28"/>
          <w:szCs w:val="28"/>
        </w:rPr>
        <w:t>管理工作内容等。</w:t>
      </w:r>
    </w:p>
    <w:p w:rsidR="00B03330" w:rsidRPr="00D005B0" w:rsidRDefault="00B03330" w:rsidP="00D005B0">
      <w:pPr>
        <w:ind w:firstLineChars="200" w:firstLine="562"/>
        <w:rPr>
          <w:b/>
          <w:sz w:val="28"/>
          <w:szCs w:val="28"/>
        </w:rPr>
      </w:pPr>
      <w:r w:rsidRPr="00D005B0">
        <w:rPr>
          <w:rFonts w:hint="eastAsia"/>
          <w:b/>
          <w:sz w:val="28"/>
          <w:szCs w:val="28"/>
        </w:rPr>
        <w:t>一季度按照年初制定的应急演练计划，</w:t>
      </w:r>
      <w:r w:rsidRPr="00D005B0">
        <w:rPr>
          <w:rFonts w:hint="eastAsia"/>
          <w:b/>
          <w:sz w:val="28"/>
          <w:szCs w:val="28"/>
        </w:rPr>
        <w:t>1</w:t>
      </w:r>
      <w:r w:rsidRPr="00D005B0">
        <w:rPr>
          <w:rFonts w:hint="eastAsia"/>
          <w:b/>
          <w:sz w:val="28"/>
          <w:szCs w:val="28"/>
        </w:rPr>
        <w:t>月</w:t>
      </w:r>
      <w:r w:rsidRPr="00D005B0">
        <w:rPr>
          <w:rFonts w:hint="eastAsia"/>
          <w:b/>
          <w:sz w:val="28"/>
          <w:szCs w:val="28"/>
        </w:rPr>
        <w:t>13</w:t>
      </w:r>
      <w:r w:rsidRPr="00D005B0">
        <w:rPr>
          <w:rFonts w:hint="eastAsia"/>
          <w:b/>
          <w:sz w:val="28"/>
          <w:szCs w:val="28"/>
        </w:rPr>
        <w:t>日组织节前应急预案演练，分别演练了付油泵房跑油着火、储油罐跑油着火、库外交通事故及防恐应急预案</w:t>
      </w:r>
      <w:r w:rsidRPr="00D005B0">
        <w:rPr>
          <w:rFonts w:hint="eastAsia"/>
          <w:b/>
          <w:sz w:val="28"/>
          <w:szCs w:val="28"/>
        </w:rPr>
        <w:t xml:space="preserve"> </w:t>
      </w:r>
      <w:r w:rsidRPr="00D005B0">
        <w:rPr>
          <w:rFonts w:hint="eastAsia"/>
          <w:b/>
          <w:sz w:val="28"/>
          <w:szCs w:val="28"/>
        </w:rPr>
        <w:t>。</w:t>
      </w:r>
      <w:r w:rsidRPr="00D005B0">
        <w:rPr>
          <w:rFonts w:hint="eastAsia"/>
          <w:b/>
          <w:sz w:val="28"/>
          <w:szCs w:val="28"/>
        </w:rPr>
        <w:t>2</w:t>
      </w:r>
      <w:r w:rsidRPr="00D005B0">
        <w:rPr>
          <w:rFonts w:hint="eastAsia"/>
          <w:b/>
          <w:sz w:val="28"/>
          <w:szCs w:val="28"/>
        </w:rPr>
        <w:t>月</w:t>
      </w:r>
      <w:r w:rsidRPr="00D005B0">
        <w:rPr>
          <w:rFonts w:hint="eastAsia"/>
          <w:b/>
          <w:sz w:val="28"/>
          <w:szCs w:val="28"/>
        </w:rPr>
        <w:t>26</w:t>
      </w:r>
      <w:r w:rsidRPr="00D005B0">
        <w:rPr>
          <w:rFonts w:hint="eastAsia"/>
          <w:b/>
          <w:sz w:val="28"/>
          <w:szCs w:val="28"/>
        </w:rPr>
        <w:t>日组织应急预案演练，分别演练了配电室火灾、库内交通事故应急预案</w:t>
      </w:r>
      <w:r w:rsidRPr="00D005B0">
        <w:rPr>
          <w:rFonts w:hint="eastAsia"/>
          <w:b/>
          <w:sz w:val="28"/>
          <w:szCs w:val="28"/>
        </w:rPr>
        <w:t xml:space="preserve"> </w:t>
      </w:r>
      <w:r w:rsidRPr="00D005B0">
        <w:rPr>
          <w:rFonts w:hint="eastAsia"/>
          <w:b/>
          <w:sz w:val="28"/>
          <w:szCs w:val="28"/>
        </w:rPr>
        <w:t>。</w:t>
      </w:r>
      <w:r w:rsidRPr="00D005B0">
        <w:rPr>
          <w:rFonts w:hint="eastAsia"/>
          <w:b/>
          <w:sz w:val="28"/>
          <w:szCs w:val="28"/>
        </w:rPr>
        <w:t>3</w:t>
      </w:r>
      <w:r w:rsidRPr="00D005B0">
        <w:rPr>
          <w:rFonts w:hint="eastAsia"/>
          <w:b/>
          <w:sz w:val="28"/>
          <w:szCs w:val="28"/>
        </w:rPr>
        <w:t>月</w:t>
      </w:r>
      <w:r w:rsidRPr="00D005B0">
        <w:rPr>
          <w:rFonts w:hint="eastAsia"/>
          <w:b/>
          <w:sz w:val="28"/>
          <w:szCs w:val="28"/>
        </w:rPr>
        <w:t>3</w:t>
      </w:r>
      <w:r w:rsidRPr="00D005B0">
        <w:rPr>
          <w:rFonts w:hint="eastAsia"/>
          <w:b/>
          <w:sz w:val="28"/>
          <w:szCs w:val="28"/>
        </w:rPr>
        <w:t>日组织应急预案演练，分别演练了配电室人员触电、反恐演练、有限空间人员中毒应急救援演练。按计划进行实施，增强人员安全意识，提高救援技能。</w:t>
      </w:r>
    </w:p>
    <w:p w:rsidR="00316AC4" w:rsidRPr="00D005B0" w:rsidRDefault="00035043" w:rsidP="00D005B0">
      <w:pPr>
        <w:ind w:firstLineChars="195" w:firstLine="548"/>
        <w:rPr>
          <w:b/>
          <w:sz w:val="28"/>
          <w:szCs w:val="28"/>
        </w:rPr>
      </w:pPr>
      <w:r w:rsidRPr="00D005B0">
        <w:rPr>
          <w:rFonts w:hint="eastAsia"/>
          <w:b/>
          <w:sz w:val="28"/>
          <w:szCs w:val="28"/>
        </w:rPr>
        <w:t>二、</w:t>
      </w:r>
      <w:r w:rsidR="00316AC4" w:rsidRPr="00D005B0">
        <w:rPr>
          <w:rFonts w:hint="eastAsia"/>
          <w:b/>
          <w:sz w:val="28"/>
          <w:szCs w:val="28"/>
        </w:rPr>
        <w:t>加强重点环节、重大作业管理</w:t>
      </w:r>
    </w:p>
    <w:p w:rsidR="001124C3" w:rsidRPr="00D005B0" w:rsidRDefault="00162504" w:rsidP="00F57ADF">
      <w:pPr>
        <w:ind w:firstLine="540"/>
        <w:rPr>
          <w:b/>
          <w:sz w:val="28"/>
          <w:szCs w:val="28"/>
        </w:rPr>
      </w:pPr>
      <w:r w:rsidRPr="00D005B0">
        <w:rPr>
          <w:rFonts w:hint="eastAsia"/>
          <w:b/>
          <w:sz w:val="28"/>
          <w:szCs w:val="28"/>
        </w:rPr>
        <w:t>油库收发油作业存在发生跑冒油、火灾爆炸、高处坠落</w:t>
      </w:r>
      <w:r w:rsidR="00F10694" w:rsidRPr="00D005B0">
        <w:rPr>
          <w:rFonts w:hint="eastAsia"/>
          <w:b/>
          <w:sz w:val="28"/>
          <w:szCs w:val="28"/>
        </w:rPr>
        <w:t>等</w:t>
      </w:r>
      <w:r w:rsidRPr="00D005B0">
        <w:rPr>
          <w:rFonts w:hint="eastAsia"/>
          <w:b/>
          <w:sz w:val="28"/>
          <w:szCs w:val="28"/>
        </w:rPr>
        <w:t>风险，为防止事故发生，油库要求各班组员工</w:t>
      </w:r>
      <w:r w:rsidR="001124C3" w:rsidRPr="00D005B0">
        <w:rPr>
          <w:rFonts w:hint="eastAsia"/>
          <w:b/>
          <w:sz w:val="28"/>
          <w:szCs w:val="28"/>
        </w:rPr>
        <w:t>作业时严格遵守油库安全管理</w:t>
      </w:r>
      <w:r w:rsidR="001124C3" w:rsidRPr="00D005B0">
        <w:rPr>
          <w:rFonts w:hint="eastAsia"/>
          <w:b/>
          <w:sz w:val="28"/>
          <w:szCs w:val="28"/>
        </w:rPr>
        <w:lastRenderedPageBreak/>
        <w:t>规定及岗位操作规程及作业指导书，班组长认真做好检查复核及现场监管，收发油作业值班主任必须跟班作业，作业前后对收发油流程进行复核确认。</w:t>
      </w:r>
      <w:r w:rsidR="00F57ADF" w:rsidRPr="00D005B0">
        <w:rPr>
          <w:rFonts w:hint="eastAsia"/>
          <w:b/>
          <w:sz w:val="28"/>
          <w:szCs w:val="28"/>
        </w:rPr>
        <w:t>为进一步压实岗位安全生产责任落实，</w:t>
      </w:r>
      <w:r w:rsidR="00F57ADF" w:rsidRPr="00D005B0">
        <w:rPr>
          <w:rFonts w:hint="eastAsia"/>
          <w:b/>
          <w:sz w:val="28"/>
          <w:szCs w:val="28"/>
        </w:rPr>
        <w:t>1</w:t>
      </w:r>
      <w:r w:rsidR="00F57ADF" w:rsidRPr="00D005B0">
        <w:rPr>
          <w:rFonts w:hint="eastAsia"/>
          <w:b/>
          <w:sz w:val="28"/>
          <w:szCs w:val="28"/>
        </w:rPr>
        <w:t>月份按照上级公司疫情防控要求严格落实对区外入库车辆消毒、人员核酸检测报告、健康码、行程码查验，对疫情地区到货铁路油槽车进行消毒处理。</w:t>
      </w:r>
      <w:r w:rsidR="00F57ADF" w:rsidRPr="00D005B0">
        <w:rPr>
          <w:rFonts w:hint="eastAsia"/>
          <w:b/>
          <w:sz w:val="28"/>
          <w:szCs w:val="28"/>
        </w:rPr>
        <w:t>2</w:t>
      </w:r>
      <w:r w:rsidR="00F57ADF" w:rsidRPr="00D005B0">
        <w:rPr>
          <w:rFonts w:hint="eastAsia"/>
          <w:b/>
          <w:sz w:val="28"/>
          <w:szCs w:val="28"/>
        </w:rPr>
        <w:t>月</w:t>
      </w:r>
      <w:r w:rsidR="00F57ADF" w:rsidRPr="00D005B0">
        <w:rPr>
          <w:rFonts w:hint="eastAsia"/>
          <w:b/>
          <w:sz w:val="28"/>
          <w:szCs w:val="28"/>
        </w:rPr>
        <w:t>21</w:t>
      </w:r>
      <w:r w:rsidR="00F57ADF" w:rsidRPr="00D005B0">
        <w:rPr>
          <w:rFonts w:hint="eastAsia"/>
          <w:b/>
          <w:sz w:val="28"/>
          <w:szCs w:val="28"/>
        </w:rPr>
        <w:t>日起，按照内蒙公司疫情防控要求，油库开始半封闭管理，各班组分两班三天一倒住库值班。</w:t>
      </w:r>
      <w:r w:rsidR="00F57ADF" w:rsidRPr="00D005B0">
        <w:rPr>
          <w:rFonts w:hint="eastAsia"/>
          <w:b/>
          <w:sz w:val="28"/>
          <w:szCs w:val="28"/>
        </w:rPr>
        <w:t>3</w:t>
      </w:r>
      <w:r w:rsidR="00F57ADF" w:rsidRPr="00D005B0">
        <w:rPr>
          <w:rFonts w:hint="eastAsia"/>
          <w:b/>
          <w:sz w:val="28"/>
          <w:szCs w:val="28"/>
        </w:rPr>
        <w:t>月</w:t>
      </w:r>
      <w:r w:rsidR="00F57ADF" w:rsidRPr="00D005B0">
        <w:rPr>
          <w:rFonts w:hint="eastAsia"/>
          <w:b/>
          <w:sz w:val="28"/>
          <w:szCs w:val="28"/>
        </w:rPr>
        <w:t>18</w:t>
      </w:r>
      <w:r w:rsidR="00F57ADF" w:rsidRPr="00D005B0">
        <w:rPr>
          <w:rFonts w:hint="eastAsia"/>
          <w:b/>
          <w:sz w:val="28"/>
          <w:szCs w:val="28"/>
        </w:rPr>
        <w:t>日为了疫情防控需求将三天一倒住库改为</w:t>
      </w:r>
      <w:r w:rsidR="00F57ADF" w:rsidRPr="00D005B0">
        <w:rPr>
          <w:rFonts w:hint="eastAsia"/>
          <w:b/>
          <w:sz w:val="28"/>
          <w:szCs w:val="28"/>
        </w:rPr>
        <w:t>5</w:t>
      </w:r>
      <w:r w:rsidR="00F57ADF" w:rsidRPr="00D005B0">
        <w:rPr>
          <w:rFonts w:hint="eastAsia"/>
          <w:b/>
          <w:sz w:val="28"/>
          <w:szCs w:val="28"/>
        </w:rPr>
        <w:t>天。</w:t>
      </w:r>
      <w:r w:rsidR="001124C3" w:rsidRPr="00D005B0">
        <w:rPr>
          <w:rFonts w:hint="eastAsia"/>
          <w:b/>
          <w:sz w:val="28"/>
          <w:szCs w:val="28"/>
        </w:rPr>
        <w:t>加强作业现场监督检查，值班主任、安全员不定时通过现场检查及调取监控方式对作业情况进行检查，及时制止违章行为。</w:t>
      </w:r>
    </w:p>
    <w:p w:rsidR="001124C3" w:rsidRPr="00D005B0" w:rsidRDefault="001124C3" w:rsidP="001124C3">
      <w:pPr>
        <w:ind w:firstLine="540"/>
        <w:rPr>
          <w:b/>
          <w:sz w:val="28"/>
          <w:szCs w:val="28"/>
        </w:rPr>
      </w:pPr>
      <w:r w:rsidRPr="00D005B0">
        <w:rPr>
          <w:rFonts w:hint="eastAsia"/>
          <w:b/>
          <w:sz w:val="28"/>
          <w:szCs w:val="28"/>
        </w:rPr>
        <w:t>加强储油罐区管理，严格执行</w:t>
      </w:r>
      <w:r w:rsidR="00706283" w:rsidRPr="00D005B0">
        <w:rPr>
          <w:rFonts w:hint="eastAsia"/>
          <w:b/>
          <w:sz w:val="28"/>
          <w:szCs w:val="28"/>
        </w:rPr>
        <w:t>《重大危险源安全管理制度》，</w:t>
      </w:r>
      <w:r w:rsidR="001F0F04" w:rsidRPr="00D005B0">
        <w:rPr>
          <w:rFonts w:hint="eastAsia"/>
          <w:b/>
          <w:sz w:val="28"/>
          <w:szCs w:val="28"/>
        </w:rPr>
        <w:t>班组每天对储罐区进行安全检查及风险研判、油库</w:t>
      </w:r>
      <w:r w:rsidR="00706283" w:rsidRPr="00D005B0">
        <w:rPr>
          <w:rFonts w:hint="eastAsia"/>
          <w:b/>
          <w:sz w:val="28"/>
          <w:szCs w:val="28"/>
        </w:rPr>
        <w:t>每月组织对罐区设备设施进行安全检查，日间班组每</w:t>
      </w:r>
      <w:r w:rsidR="00706283" w:rsidRPr="00D005B0">
        <w:rPr>
          <w:rFonts w:hint="eastAsia"/>
          <w:b/>
          <w:sz w:val="28"/>
          <w:szCs w:val="28"/>
        </w:rPr>
        <w:t>2</w:t>
      </w:r>
      <w:r w:rsidR="00706283" w:rsidRPr="00D005B0">
        <w:rPr>
          <w:rFonts w:hint="eastAsia"/>
          <w:b/>
          <w:sz w:val="28"/>
          <w:szCs w:val="28"/>
        </w:rPr>
        <w:t>小时进行一次巡检，夜间值班人员每</w:t>
      </w:r>
      <w:r w:rsidR="00706283" w:rsidRPr="00D005B0">
        <w:rPr>
          <w:rFonts w:hint="eastAsia"/>
          <w:b/>
          <w:sz w:val="28"/>
          <w:szCs w:val="28"/>
        </w:rPr>
        <w:t>1</w:t>
      </w:r>
      <w:r w:rsidR="00706283" w:rsidRPr="00D005B0">
        <w:rPr>
          <w:rFonts w:hint="eastAsia"/>
          <w:b/>
          <w:sz w:val="28"/>
          <w:szCs w:val="28"/>
        </w:rPr>
        <w:t>小时进行一次巡检，发现问题及时报告处理。</w:t>
      </w:r>
    </w:p>
    <w:p w:rsidR="0035558F" w:rsidRPr="00D005B0" w:rsidRDefault="0035558F" w:rsidP="0035558F">
      <w:pPr>
        <w:ind w:firstLine="540"/>
        <w:rPr>
          <w:b/>
          <w:sz w:val="28"/>
          <w:szCs w:val="28"/>
        </w:rPr>
      </w:pPr>
      <w:r w:rsidRPr="00D005B0">
        <w:rPr>
          <w:rFonts w:hint="eastAsia"/>
          <w:b/>
          <w:sz w:val="28"/>
          <w:szCs w:val="28"/>
        </w:rPr>
        <w:t>三、风险管控及隐患治理</w:t>
      </w:r>
    </w:p>
    <w:p w:rsidR="00627897" w:rsidRPr="00D005B0" w:rsidRDefault="00627897" w:rsidP="00D005B0">
      <w:pPr>
        <w:ind w:firstLineChars="200" w:firstLine="562"/>
        <w:rPr>
          <w:b/>
          <w:sz w:val="28"/>
          <w:szCs w:val="28"/>
        </w:rPr>
      </w:pPr>
      <w:r w:rsidRPr="00D005B0">
        <w:rPr>
          <w:rFonts w:hint="eastAsia"/>
          <w:b/>
          <w:sz w:val="28"/>
          <w:szCs w:val="28"/>
        </w:rPr>
        <w:t>按照《赤峰油库安全风险研判与承诺公告管理制度》规定，班组各岗位员工每天作业前对作业环境、设备设施、作业内容等进行风险研判，班组长对本班组异常及隐患进行安全风险研判，分析原因并判断风险大小，落实相应安全风险控制措施，并将班组风险研判结果报油库办公室，油库根据班组上报情况进行风险研判及落实防控措施，通过岗位、班组、油库三个层面对作业区域是否存在风险隐患进行研判、并于</w:t>
      </w:r>
      <w:r w:rsidR="00F668F6" w:rsidRPr="00D005B0">
        <w:rPr>
          <w:rFonts w:hint="eastAsia"/>
          <w:b/>
          <w:sz w:val="28"/>
          <w:szCs w:val="28"/>
        </w:rPr>
        <w:t>每天</w:t>
      </w:r>
      <w:r w:rsidRPr="00D005B0">
        <w:rPr>
          <w:rFonts w:hint="eastAsia"/>
          <w:b/>
          <w:sz w:val="28"/>
          <w:szCs w:val="28"/>
        </w:rPr>
        <w:t>10</w:t>
      </w:r>
      <w:r w:rsidRPr="00D005B0">
        <w:rPr>
          <w:rFonts w:hint="eastAsia"/>
          <w:b/>
          <w:sz w:val="28"/>
          <w:szCs w:val="28"/>
        </w:rPr>
        <w:t>点前在库外电子显示屏上将当天风险研判结果进行</w:t>
      </w:r>
      <w:r w:rsidRPr="00D005B0">
        <w:rPr>
          <w:rFonts w:hint="eastAsia"/>
          <w:b/>
          <w:sz w:val="28"/>
          <w:szCs w:val="28"/>
        </w:rPr>
        <w:lastRenderedPageBreak/>
        <w:t>公示。</w:t>
      </w:r>
    </w:p>
    <w:p w:rsidR="00B03330" w:rsidRPr="00D005B0" w:rsidRDefault="00B03330" w:rsidP="00D005B0">
      <w:pPr>
        <w:ind w:firstLineChars="200" w:firstLine="562"/>
        <w:rPr>
          <w:b/>
          <w:sz w:val="28"/>
          <w:szCs w:val="28"/>
        </w:rPr>
      </w:pPr>
      <w:r w:rsidRPr="00D005B0">
        <w:rPr>
          <w:rFonts w:hint="eastAsia"/>
          <w:b/>
          <w:sz w:val="28"/>
          <w:szCs w:val="28"/>
        </w:rPr>
        <w:t>。一季度油库</w:t>
      </w:r>
      <w:r w:rsidRPr="00D005B0">
        <w:rPr>
          <w:rFonts w:hint="eastAsia"/>
          <w:b/>
          <w:sz w:val="28"/>
          <w:szCs w:val="28"/>
        </w:rPr>
        <w:t>1</w:t>
      </w:r>
      <w:r w:rsidRPr="00D005B0">
        <w:rPr>
          <w:rFonts w:hint="eastAsia"/>
          <w:b/>
          <w:sz w:val="28"/>
          <w:szCs w:val="28"/>
        </w:rPr>
        <w:t>月</w:t>
      </w:r>
      <w:r w:rsidRPr="00D005B0">
        <w:rPr>
          <w:rFonts w:hint="eastAsia"/>
          <w:b/>
          <w:sz w:val="28"/>
          <w:szCs w:val="28"/>
        </w:rPr>
        <w:t>26</w:t>
      </w:r>
      <w:r w:rsidRPr="00D005B0">
        <w:rPr>
          <w:rFonts w:hint="eastAsia"/>
          <w:b/>
          <w:sz w:val="28"/>
          <w:szCs w:val="28"/>
        </w:rPr>
        <w:t>日完成六座储油罐顶人体静电释放报警器安装。</w:t>
      </w:r>
      <w:r w:rsidRPr="00D005B0">
        <w:rPr>
          <w:rFonts w:hint="eastAsia"/>
          <w:b/>
          <w:sz w:val="28"/>
          <w:szCs w:val="28"/>
        </w:rPr>
        <w:t>1</w:t>
      </w:r>
      <w:r w:rsidRPr="00D005B0">
        <w:rPr>
          <w:rFonts w:hint="eastAsia"/>
          <w:b/>
          <w:sz w:val="28"/>
          <w:szCs w:val="28"/>
        </w:rPr>
        <w:t>月</w:t>
      </w:r>
      <w:r w:rsidRPr="00D005B0">
        <w:rPr>
          <w:rFonts w:hint="eastAsia"/>
          <w:b/>
          <w:sz w:val="28"/>
          <w:szCs w:val="28"/>
        </w:rPr>
        <w:t>30</w:t>
      </w:r>
      <w:r w:rsidRPr="00D005B0">
        <w:rPr>
          <w:rFonts w:hint="eastAsia"/>
          <w:b/>
          <w:sz w:val="28"/>
          <w:szCs w:val="28"/>
        </w:rPr>
        <w:t>日落实春节前安全防范措施，对储油罐、扫仓罐呼吸阀、通气孔用灭火毯进行遮盖封堵。</w:t>
      </w:r>
      <w:r w:rsidRPr="00D005B0">
        <w:rPr>
          <w:rFonts w:hint="eastAsia"/>
          <w:b/>
          <w:sz w:val="28"/>
          <w:szCs w:val="28"/>
        </w:rPr>
        <w:t>2</w:t>
      </w:r>
      <w:r w:rsidRPr="00D005B0">
        <w:rPr>
          <w:rFonts w:hint="eastAsia"/>
          <w:b/>
          <w:sz w:val="28"/>
          <w:szCs w:val="28"/>
        </w:rPr>
        <w:t>月</w:t>
      </w:r>
      <w:r w:rsidRPr="00D005B0">
        <w:rPr>
          <w:rFonts w:hint="eastAsia"/>
          <w:b/>
          <w:sz w:val="28"/>
          <w:szCs w:val="28"/>
        </w:rPr>
        <w:t>7</w:t>
      </w:r>
      <w:r w:rsidRPr="00D005B0">
        <w:rPr>
          <w:rFonts w:hint="eastAsia"/>
          <w:b/>
          <w:sz w:val="28"/>
          <w:szCs w:val="28"/>
        </w:rPr>
        <w:t>日组织对卸油泵房、消防泵房设备及高低液位系统进行检修及维护保养。</w:t>
      </w:r>
      <w:r w:rsidRPr="00D005B0">
        <w:rPr>
          <w:rFonts w:hint="eastAsia"/>
          <w:b/>
          <w:sz w:val="28"/>
          <w:szCs w:val="28"/>
        </w:rPr>
        <w:t>2</w:t>
      </w:r>
      <w:r w:rsidRPr="00D005B0">
        <w:rPr>
          <w:rFonts w:hint="eastAsia"/>
          <w:b/>
          <w:sz w:val="28"/>
          <w:szCs w:val="28"/>
        </w:rPr>
        <w:t>月</w:t>
      </w:r>
      <w:r w:rsidRPr="00D005B0">
        <w:rPr>
          <w:rFonts w:hint="eastAsia"/>
          <w:b/>
          <w:sz w:val="28"/>
          <w:szCs w:val="28"/>
        </w:rPr>
        <w:t>9</w:t>
      </w:r>
      <w:r w:rsidRPr="00D005B0">
        <w:rPr>
          <w:rFonts w:hint="eastAsia"/>
          <w:b/>
          <w:sz w:val="28"/>
          <w:szCs w:val="28"/>
        </w:rPr>
        <w:t>日各班组对营业室、办公室、消防泵房等区域墙面脱皮进行清除。</w:t>
      </w:r>
      <w:r w:rsidRPr="00D005B0">
        <w:rPr>
          <w:rFonts w:hint="eastAsia"/>
          <w:b/>
          <w:sz w:val="28"/>
          <w:szCs w:val="28"/>
        </w:rPr>
        <w:t>2</w:t>
      </w:r>
      <w:r w:rsidRPr="00D005B0">
        <w:rPr>
          <w:rFonts w:hint="eastAsia"/>
          <w:b/>
          <w:sz w:val="28"/>
          <w:szCs w:val="28"/>
        </w:rPr>
        <w:t>月</w:t>
      </w:r>
      <w:r w:rsidRPr="00D005B0">
        <w:rPr>
          <w:rFonts w:hint="eastAsia"/>
          <w:b/>
          <w:sz w:val="28"/>
          <w:szCs w:val="28"/>
        </w:rPr>
        <w:t>20</w:t>
      </w:r>
      <w:r w:rsidRPr="00D005B0">
        <w:rPr>
          <w:rFonts w:hint="eastAsia"/>
          <w:b/>
          <w:sz w:val="28"/>
          <w:szCs w:val="28"/>
        </w:rPr>
        <w:t>日至</w:t>
      </w:r>
      <w:r w:rsidRPr="00D005B0">
        <w:rPr>
          <w:rFonts w:hint="eastAsia"/>
          <w:b/>
          <w:sz w:val="28"/>
          <w:szCs w:val="28"/>
        </w:rPr>
        <w:t>22</w:t>
      </w:r>
      <w:r w:rsidRPr="00D005B0">
        <w:rPr>
          <w:rFonts w:hint="eastAsia"/>
          <w:b/>
          <w:sz w:val="28"/>
          <w:szCs w:val="28"/>
        </w:rPr>
        <w:t>日按照公司疫情防控要求，油库完成全员核酸检测，结果全部为阴性并</w:t>
      </w:r>
      <w:r w:rsidR="00686A40" w:rsidRPr="00D005B0">
        <w:rPr>
          <w:rFonts w:hint="eastAsia"/>
          <w:b/>
          <w:sz w:val="28"/>
          <w:szCs w:val="28"/>
        </w:rPr>
        <w:t>每天</w:t>
      </w:r>
      <w:r w:rsidR="00764792" w:rsidRPr="00D005B0">
        <w:rPr>
          <w:rFonts w:hint="eastAsia"/>
          <w:b/>
          <w:sz w:val="28"/>
          <w:szCs w:val="28"/>
        </w:rPr>
        <w:t>按照规定时间</w:t>
      </w:r>
      <w:r w:rsidR="00544FA7" w:rsidRPr="00D005B0">
        <w:rPr>
          <w:rFonts w:hint="eastAsia"/>
          <w:b/>
          <w:sz w:val="28"/>
          <w:szCs w:val="28"/>
        </w:rPr>
        <w:t>进行网上</w:t>
      </w:r>
      <w:r w:rsidR="00686A40" w:rsidRPr="00D005B0">
        <w:rPr>
          <w:rFonts w:hint="eastAsia"/>
          <w:b/>
          <w:sz w:val="28"/>
          <w:szCs w:val="28"/>
        </w:rPr>
        <w:t>安全风险填报及</w:t>
      </w:r>
      <w:r w:rsidR="00544FA7" w:rsidRPr="00D005B0">
        <w:rPr>
          <w:rFonts w:hint="eastAsia"/>
          <w:b/>
          <w:sz w:val="28"/>
          <w:szCs w:val="28"/>
        </w:rPr>
        <w:t>安全承诺。</w:t>
      </w:r>
    </w:p>
    <w:p w:rsidR="00627897" w:rsidRPr="00D005B0" w:rsidRDefault="00B03330" w:rsidP="00D005B0">
      <w:pPr>
        <w:ind w:firstLineChars="200" w:firstLine="562"/>
        <w:rPr>
          <w:b/>
          <w:sz w:val="28"/>
          <w:szCs w:val="28"/>
        </w:rPr>
      </w:pPr>
      <w:r w:rsidRPr="00D005B0">
        <w:rPr>
          <w:rFonts w:hint="eastAsia"/>
          <w:b/>
          <w:sz w:val="28"/>
          <w:szCs w:val="28"/>
        </w:rPr>
        <w:t>安全检查工作是及时发现事故隐患，预防事故发生的一种有效管理手段。</w:t>
      </w:r>
      <w:r w:rsidRPr="00D005B0">
        <w:rPr>
          <w:rFonts w:hint="eastAsia"/>
          <w:b/>
          <w:sz w:val="28"/>
          <w:szCs w:val="28"/>
        </w:rPr>
        <w:t>1</w:t>
      </w:r>
      <w:r w:rsidRPr="00D005B0">
        <w:rPr>
          <w:rFonts w:hint="eastAsia"/>
          <w:b/>
          <w:sz w:val="28"/>
          <w:szCs w:val="28"/>
        </w:rPr>
        <w:t>月</w:t>
      </w:r>
      <w:r w:rsidRPr="00D005B0">
        <w:rPr>
          <w:rFonts w:hint="eastAsia"/>
          <w:b/>
          <w:sz w:val="28"/>
          <w:szCs w:val="28"/>
        </w:rPr>
        <w:t>2</w:t>
      </w:r>
      <w:r w:rsidRPr="00D005B0">
        <w:rPr>
          <w:rFonts w:hint="eastAsia"/>
          <w:b/>
          <w:sz w:val="28"/>
          <w:szCs w:val="28"/>
        </w:rPr>
        <w:t>日、</w:t>
      </w:r>
      <w:r w:rsidRPr="00D005B0">
        <w:rPr>
          <w:rFonts w:hint="eastAsia"/>
          <w:b/>
          <w:sz w:val="28"/>
          <w:szCs w:val="28"/>
        </w:rPr>
        <w:t>1</w:t>
      </w:r>
      <w:r w:rsidRPr="00D005B0">
        <w:rPr>
          <w:rFonts w:hint="eastAsia"/>
          <w:b/>
          <w:sz w:val="28"/>
          <w:szCs w:val="28"/>
        </w:rPr>
        <w:t>月</w:t>
      </w:r>
      <w:r w:rsidRPr="00D005B0">
        <w:rPr>
          <w:rFonts w:hint="eastAsia"/>
          <w:b/>
          <w:sz w:val="28"/>
          <w:szCs w:val="28"/>
        </w:rPr>
        <w:t>19</w:t>
      </w:r>
      <w:r w:rsidRPr="00D005B0">
        <w:rPr>
          <w:rFonts w:hint="eastAsia"/>
          <w:b/>
          <w:sz w:val="28"/>
          <w:szCs w:val="28"/>
        </w:rPr>
        <w:t>日组织</w:t>
      </w:r>
      <w:r w:rsidRPr="00D005B0">
        <w:rPr>
          <w:rFonts w:hint="eastAsia"/>
          <w:b/>
          <w:sz w:val="28"/>
          <w:szCs w:val="28"/>
        </w:rPr>
        <w:t>2</w:t>
      </w:r>
      <w:r w:rsidRPr="00D005B0">
        <w:rPr>
          <w:rFonts w:hint="eastAsia"/>
          <w:b/>
          <w:sz w:val="28"/>
          <w:szCs w:val="28"/>
        </w:rPr>
        <w:t>次</w:t>
      </w:r>
      <w:r w:rsidRPr="00D005B0">
        <w:rPr>
          <w:rFonts w:hint="eastAsia"/>
          <w:b/>
          <w:sz w:val="28"/>
          <w:szCs w:val="28"/>
        </w:rPr>
        <w:t>HSE</w:t>
      </w:r>
      <w:r w:rsidRPr="00D005B0">
        <w:rPr>
          <w:rFonts w:hint="eastAsia"/>
          <w:b/>
          <w:sz w:val="28"/>
          <w:szCs w:val="28"/>
        </w:rPr>
        <w:t>检查，共查出各类问题</w:t>
      </w:r>
      <w:r w:rsidRPr="00D005B0">
        <w:rPr>
          <w:rFonts w:hint="eastAsia"/>
          <w:b/>
          <w:sz w:val="28"/>
          <w:szCs w:val="28"/>
        </w:rPr>
        <w:t>14</w:t>
      </w:r>
      <w:r w:rsidRPr="00D005B0">
        <w:rPr>
          <w:rFonts w:hint="eastAsia"/>
          <w:b/>
          <w:sz w:val="28"/>
          <w:szCs w:val="28"/>
        </w:rPr>
        <w:t>项，已全部完成整改。</w:t>
      </w:r>
      <w:r w:rsidRPr="00D005B0">
        <w:rPr>
          <w:rFonts w:hint="eastAsia"/>
          <w:b/>
          <w:sz w:val="28"/>
          <w:szCs w:val="28"/>
        </w:rPr>
        <w:t>1</w:t>
      </w:r>
      <w:r w:rsidRPr="00D005B0">
        <w:rPr>
          <w:rFonts w:hint="eastAsia"/>
          <w:b/>
          <w:sz w:val="28"/>
          <w:szCs w:val="28"/>
        </w:rPr>
        <w:t>月</w:t>
      </w:r>
      <w:r w:rsidRPr="00D005B0">
        <w:rPr>
          <w:rFonts w:hint="eastAsia"/>
          <w:b/>
          <w:sz w:val="28"/>
          <w:szCs w:val="28"/>
        </w:rPr>
        <w:t>29</w:t>
      </w:r>
      <w:r w:rsidRPr="00D005B0">
        <w:rPr>
          <w:rFonts w:hint="eastAsia"/>
          <w:b/>
          <w:sz w:val="28"/>
          <w:szCs w:val="28"/>
        </w:rPr>
        <w:t>日组织进行节前安全检查，查出各类问题</w:t>
      </w:r>
      <w:r w:rsidRPr="00D005B0">
        <w:rPr>
          <w:rFonts w:hint="eastAsia"/>
          <w:b/>
          <w:sz w:val="28"/>
          <w:szCs w:val="28"/>
        </w:rPr>
        <w:t>4</w:t>
      </w:r>
      <w:r w:rsidRPr="00D005B0">
        <w:rPr>
          <w:rFonts w:hint="eastAsia"/>
          <w:b/>
          <w:sz w:val="28"/>
          <w:szCs w:val="28"/>
        </w:rPr>
        <w:t>项，已全部落实整改。</w:t>
      </w:r>
      <w:r w:rsidRPr="00D005B0">
        <w:rPr>
          <w:rFonts w:hint="eastAsia"/>
          <w:b/>
          <w:sz w:val="28"/>
          <w:szCs w:val="28"/>
        </w:rPr>
        <w:t>2</w:t>
      </w:r>
      <w:r w:rsidRPr="00D005B0">
        <w:rPr>
          <w:rFonts w:hint="eastAsia"/>
          <w:b/>
          <w:sz w:val="28"/>
          <w:szCs w:val="28"/>
        </w:rPr>
        <w:t>月份组织油库月度</w:t>
      </w:r>
      <w:r w:rsidRPr="00D005B0">
        <w:rPr>
          <w:rFonts w:hint="eastAsia"/>
          <w:b/>
          <w:sz w:val="28"/>
          <w:szCs w:val="28"/>
        </w:rPr>
        <w:t>HSE</w:t>
      </w:r>
      <w:r w:rsidRPr="00D005B0">
        <w:rPr>
          <w:rFonts w:hint="eastAsia"/>
          <w:b/>
          <w:sz w:val="28"/>
          <w:szCs w:val="28"/>
        </w:rPr>
        <w:t>检查</w:t>
      </w:r>
      <w:r w:rsidRPr="00D005B0">
        <w:rPr>
          <w:rFonts w:hint="eastAsia"/>
          <w:b/>
          <w:sz w:val="28"/>
          <w:szCs w:val="28"/>
        </w:rPr>
        <w:t>1</w:t>
      </w:r>
      <w:r w:rsidRPr="00D005B0">
        <w:rPr>
          <w:rFonts w:hint="eastAsia"/>
          <w:b/>
          <w:sz w:val="28"/>
          <w:szCs w:val="28"/>
        </w:rPr>
        <w:t>次、周检查</w:t>
      </w:r>
      <w:r w:rsidRPr="00D005B0">
        <w:rPr>
          <w:rFonts w:hint="eastAsia"/>
          <w:b/>
          <w:sz w:val="28"/>
          <w:szCs w:val="28"/>
        </w:rPr>
        <w:t>4</w:t>
      </w:r>
      <w:r w:rsidRPr="00D005B0">
        <w:rPr>
          <w:rFonts w:hint="eastAsia"/>
          <w:b/>
          <w:sz w:val="28"/>
          <w:szCs w:val="28"/>
        </w:rPr>
        <w:t>次，查出问题</w:t>
      </w:r>
      <w:r w:rsidRPr="00D005B0">
        <w:rPr>
          <w:rFonts w:hint="eastAsia"/>
          <w:b/>
          <w:sz w:val="28"/>
          <w:szCs w:val="28"/>
        </w:rPr>
        <w:t xml:space="preserve"> 12</w:t>
      </w:r>
      <w:r w:rsidRPr="00D005B0">
        <w:rPr>
          <w:rFonts w:hint="eastAsia"/>
          <w:b/>
          <w:sz w:val="28"/>
          <w:szCs w:val="28"/>
        </w:rPr>
        <w:t>项，整改</w:t>
      </w:r>
      <w:r w:rsidRPr="00D005B0">
        <w:rPr>
          <w:rFonts w:hint="eastAsia"/>
          <w:b/>
          <w:sz w:val="28"/>
          <w:szCs w:val="28"/>
        </w:rPr>
        <w:t>12</w:t>
      </w:r>
      <w:r w:rsidRPr="00D005B0">
        <w:rPr>
          <w:rFonts w:hint="eastAsia"/>
          <w:b/>
          <w:sz w:val="28"/>
          <w:szCs w:val="28"/>
        </w:rPr>
        <w:t>项。</w:t>
      </w:r>
      <w:r w:rsidRPr="00D005B0">
        <w:rPr>
          <w:rFonts w:hint="eastAsia"/>
          <w:b/>
          <w:sz w:val="28"/>
          <w:szCs w:val="28"/>
        </w:rPr>
        <w:t>2022</w:t>
      </w:r>
      <w:r w:rsidRPr="00D005B0">
        <w:rPr>
          <w:rFonts w:hint="eastAsia"/>
          <w:b/>
          <w:sz w:val="28"/>
          <w:szCs w:val="28"/>
        </w:rPr>
        <w:t>年</w:t>
      </w:r>
      <w:r w:rsidRPr="00D005B0">
        <w:rPr>
          <w:rFonts w:hint="eastAsia"/>
          <w:b/>
          <w:sz w:val="28"/>
          <w:szCs w:val="28"/>
        </w:rPr>
        <w:t>3</w:t>
      </w:r>
      <w:r w:rsidRPr="00D005B0">
        <w:rPr>
          <w:rFonts w:hint="eastAsia"/>
          <w:b/>
          <w:sz w:val="28"/>
          <w:szCs w:val="28"/>
        </w:rPr>
        <w:t>月</w:t>
      </w:r>
      <w:r w:rsidRPr="00D005B0">
        <w:rPr>
          <w:rFonts w:hint="eastAsia"/>
          <w:b/>
          <w:sz w:val="28"/>
          <w:szCs w:val="28"/>
        </w:rPr>
        <w:t>1</w:t>
      </w:r>
      <w:r w:rsidRPr="00D005B0">
        <w:rPr>
          <w:rFonts w:hint="eastAsia"/>
          <w:b/>
          <w:sz w:val="28"/>
          <w:szCs w:val="28"/>
        </w:rPr>
        <w:t>日至</w:t>
      </w:r>
      <w:r w:rsidRPr="00D005B0">
        <w:rPr>
          <w:rFonts w:hint="eastAsia"/>
          <w:b/>
          <w:sz w:val="28"/>
          <w:szCs w:val="28"/>
        </w:rPr>
        <w:t>31</w:t>
      </w:r>
      <w:r w:rsidRPr="00D005B0">
        <w:rPr>
          <w:rFonts w:hint="eastAsia"/>
          <w:b/>
          <w:sz w:val="28"/>
          <w:szCs w:val="28"/>
        </w:rPr>
        <w:t>日成立督导小组，每日对油库作业进行督导。及时发现问题及时落实整改。</w:t>
      </w:r>
      <w:r w:rsidRPr="00D005B0">
        <w:rPr>
          <w:rFonts w:hint="eastAsia"/>
          <w:b/>
          <w:sz w:val="28"/>
          <w:szCs w:val="28"/>
        </w:rPr>
        <w:cr/>
      </w:r>
    </w:p>
    <w:p w:rsidR="00BC6C6A" w:rsidRPr="00D005B0" w:rsidRDefault="00BC6C6A" w:rsidP="00D005B0">
      <w:pPr>
        <w:ind w:firstLineChars="200" w:firstLine="562"/>
        <w:rPr>
          <w:b/>
          <w:sz w:val="28"/>
          <w:szCs w:val="28"/>
        </w:rPr>
      </w:pPr>
      <w:r w:rsidRPr="00D005B0">
        <w:rPr>
          <w:rFonts w:hint="eastAsia"/>
          <w:b/>
          <w:bCs/>
          <w:sz w:val="28"/>
          <w:szCs w:val="28"/>
        </w:rPr>
        <w:t>四、加强设备管理，确保性能良好</w:t>
      </w:r>
    </w:p>
    <w:p w:rsidR="00BC6C6A" w:rsidRPr="00D005B0" w:rsidRDefault="00185F08" w:rsidP="00BC6C6A">
      <w:pPr>
        <w:ind w:firstLine="540"/>
        <w:rPr>
          <w:b/>
          <w:sz w:val="28"/>
          <w:szCs w:val="28"/>
        </w:rPr>
      </w:pPr>
      <w:r w:rsidRPr="00D005B0">
        <w:rPr>
          <w:rFonts w:hint="eastAsia"/>
          <w:b/>
          <w:sz w:val="28"/>
          <w:szCs w:val="28"/>
        </w:rPr>
        <w:t>按照</w:t>
      </w:r>
      <w:r w:rsidR="00BC6C6A" w:rsidRPr="00D005B0">
        <w:rPr>
          <w:rFonts w:hint="eastAsia"/>
          <w:b/>
          <w:sz w:val="28"/>
          <w:szCs w:val="28"/>
        </w:rPr>
        <w:t>油库年初制订设备年度检维修及保养计划，按期对油库</w:t>
      </w:r>
      <w:r w:rsidR="00682291" w:rsidRPr="00D005B0">
        <w:rPr>
          <w:rFonts w:hint="eastAsia"/>
          <w:b/>
          <w:sz w:val="28"/>
          <w:szCs w:val="28"/>
        </w:rPr>
        <w:t>储油罐区、收发油泵房、收发油栈桥、配电室等部位</w:t>
      </w:r>
      <w:r w:rsidR="00BC6C6A" w:rsidRPr="00D005B0">
        <w:rPr>
          <w:rFonts w:hint="eastAsia"/>
          <w:b/>
          <w:sz w:val="28"/>
          <w:szCs w:val="28"/>
        </w:rPr>
        <w:t>设备</w:t>
      </w:r>
      <w:r w:rsidR="00682291" w:rsidRPr="00D005B0">
        <w:rPr>
          <w:rFonts w:hint="eastAsia"/>
          <w:b/>
          <w:sz w:val="28"/>
          <w:szCs w:val="28"/>
        </w:rPr>
        <w:t>设施</w:t>
      </w:r>
      <w:r w:rsidR="00BC6C6A" w:rsidRPr="00D005B0">
        <w:rPr>
          <w:rFonts w:hint="eastAsia"/>
          <w:b/>
          <w:sz w:val="28"/>
          <w:szCs w:val="28"/>
        </w:rPr>
        <w:t>进行</w:t>
      </w:r>
      <w:r w:rsidR="00682291" w:rsidRPr="00D005B0">
        <w:rPr>
          <w:rFonts w:hint="eastAsia"/>
          <w:b/>
          <w:sz w:val="28"/>
          <w:szCs w:val="28"/>
        </w:rPr>
        <w:t>检查及</w:t>
      </w:r>
      <w:r w:rsidR="00BC6C6A" w:rsidRPr="00D005B0">
        <w:rPr>
          <w:rFonts w:hint="eastAsia"/>
          <w:b/>
          <w:sz w:val="28"/>
          <w:szCs w:val="28"/>
        </w:rPr>
        <w:t>维护保养，确保各类设备设施完好及安全运行</w:t>
      </w:r>
      <w:r w:rsidR="00682291" w:rsidRPr="00D005B0">
        <w:rPr>
          <w:rFonts w:hint="eastAsia"/>
          <w:b/>
          <w:sz w:val="28"/>
          <w:szCs w:val="28"/>
        </w:rPr>
        <w:t>。</w:t>
      </w:r>
      <w:r w:rsidR="002F098A" w:rsidRPr="00D005B0">
        <w:rPr>
          <w:rFonts w:hint="eastAsia"/>
          <w:b/>
          <w:sz w:val="28"/>
          <w:szCs w:val="28"/>
        </w:rPr>
        <w:t>要求员工</w:t>
      </w:r>
      <w:r w:rsidR="00BC6C6A" w:rsidRPr="00D005B0">
        <w:rPr>
          <w:rFonts w:hint="eastAsia"/>
          <w:b/>
          <w:sz w:val="28"/>
          <w:szCs w:val="28"/>
        </w:rPr>
        <w:t>严格按照</w:t>
      </w:r>
      <w:r w:rsidR="00BC6C6A" w:rsidRPr="00D005B0">
        <w:rPr>
          <w:rFonts w:hint="eastAsia"/>
          <w:b/>
          <w:sz w:val="28"/>
          <w:szCs w:val="28"/>
        </w:rPr>
        <w:t xml:space="preserve"> </w:t>
      </w:r>
      <w:r w:rsidR="00BC6C6A" w:rsidRPr="00D005B0">
        <w:rPr>
          <w:rFonts w:hint="eastAsia"/>
          <w:b/>
          <w:sz w:val="28"/>
          <w:szCs w:val="28"/>
        </w:rPr>
        <w:t>“谁使用，谁维护”的原则，对所有设备严格落实“定人员、定设备、定责任、定目标”的四定管理要求，确保目标明确、职责明晰、责任</w:t>
      </w:r>
      <w:r w:rsidR="00BC6C6A" w:rsidRPr="00D005B0">
        <w:rPr>
          <w:rFonts w:hint="eastAsia"/>
          <w:b/>
          <w:sz w:val="28"/>
          <w:szCs w:val="28"/>
        </w:rPr>
        <w:lastRenderedPageBreak/>
        <w:t>到人。</w:t>
      </w:r>
    </w:p>
    <w:p w:rsidR="00682291" w:rsidRPr="00D005B0" w:rsidRDefault="00035043" w:rsidP="00682291">
      <w:pPr>
        <w:ind w:firstLine="540"/>
        <w:rPr>
          <w:b/>
          <w:sz w:val="28"/>
          <w:szCs w:val="28"/>
        </w:rPr>
      </w:pPr>
      <w:r w:rsidRPr="00D005B0">
        <w:rPr>
          <w:rFonts w:hint="eastAsia"/>
          <w:b/>
          <w:sz w:val="28"/>
          <w:szCs w:val="28"/>
        </w:rPr>
        <w:t>二季度赤峰油库将结合</w:t>
      </w:r>
      <w:r w:rsidR="002F098A" w:rsidRPr="00D005B0">
        <w:rPr>
          <w:rFonts w:hint="eastAsia"/>
          <w:b/>
          <w:sz w:val="28"/>
          <w:szCs w:val="28"/>
        </w:rPr>
        <w:t>风险分级管控和隐患排查治理双重预防机制，按照</w:t>
      </w:r>
      <w:r w:rsidR="004F2863" w:rsidRPr="00D005B0">
        <w:rPr>
          <w:rFonts w:hint="eastAsia"/>
          <w:b/>
          <w:sz w:val="28"/>
          <w:szCs w:val="28"/>
        </w:rPr>
        <w:t>制定</w:t>
      </w:r>
      <w:r w:rsidR="002F098A" w:rsidRPr="00D005B0">
        <w:rPr>
          <w:rFonts w:hint="eastAsia"/>
          <w:b/>
          <w:sz w:val="28"/>
          <w:szCs w:val="28"/>
        </w:rPr>
        <w:t>计划执行，落实安全责任，强化人员管理，</w:t>
      </w:r>
      <w:r w:rsidR="004F2863" w:rsidRPr="00D005B0">
        <w:rPr>
          <w:rFonts w:hint="eastAsia"/>
          <w:b/>
          <w:sz w:val="28"/>
          <w:szCs w:val="28"/>
        </w:rPr>
        <w:t>保证油库安全运行。</w:t>
      </w:r>
    </w:p>
    <w:p w:rsidR="00682291" w:rsidRPr="00D005B0" w:rsidRDefault="00682291" w:rsidP="00682291">
      <w:pPr>
        <w:rPr>
          <w:b/>
          <w:sz w:val="28"/>
          <w:szCs w:val="28"/>
        </w:rPr>
      </w:pPr>
    </w:p>
    <w:p w:rsidR="00682291" w:rsidRPr="00D005B0" w:rsidRDefault="00682291" w:rsidP="00682291">
      <w:pPr>
        <w:rPr>
          <w:b/>
          <w:sz w:val="28"/>
          <w:szCs w:val="28"/>
        </w:rPr>
      </w:pPr>
    </w:p>
    <w:p w:rsidR="003A4A5A" w:rsidRPr="00D005B0" w:rsidRDefault="003A4A5A" w:rsidP="00D005B0">
      <w:pPr>
        <w:ind w:right="560" w:firstLineChars="1500" w:firstLine="4216"/>
        <w:jc w:val="left"/>
        <w:rPr>
          <w:b/>
          <w:sz w:val="28"/>
          <w:szCs w:val="28"/>
        </w:rPr>
      </w:pPr>
      <w:r w:rsidRPr="00D005B0">
        <w:rPr>
          <w:rFonts w:hint="eastAsia"/>
          <w:b/>
          <w:sz w:val="28"/>
          <w:szCs w:val="28"/>
        </w:rPr>
        <w:t>单位名称</w:t>
      </w:r>
      <w:r w:rsidRPr="00D005B0">
        <w:rPr>
          <w:rFonts w:hint="eastAsia"/>
          <w:b/>
          <w:sz w:val="28"/>
          <w:szCs w:val="28"/>
        </w:rPr>
        <w:t>:</w:t>
      </w:r>
      <w:r w:rsidRPr="00D005B0">
        <w:rPr>
          <w:rFonts w:hint="eastAsia"/>
          <w:b/>
          <w:sz w:val="28"/>
          <w:szCs w:val="28"/>
        </w:rPr>
        <w:t>中石化赤峰油库</w:t>
      </w:r>
    </w:p>
    <w:p w:rsidR="003A4A5A" w:rsidRPr="00D005B0" w:rsidRDefault="003A4A5A" w:rsidP="00D005B0">
      <w:pPr>
        <w:ind w:right="560" w:firstLineChars="1500" w:firstLine="4216"/>
        <w:jc w:val="left"/>
        <w:rPr>
          <w:b/>
          <w:sz w:val="28"/>
          <w:szCs w:val="28"/>
        </w:rPr>
      </w:pPr>
      <w:r w:rsidRPr="00D005B0">
        <w:rPr>
          <w:rFonts w:hint="eastAsia"/>
          <w:b/>
          <w:sz w:val="28"/>
          <w:szCs w:val="28"/>
        </w:rPr>
        <w:t>主要负责人签字：</w:t>
      </w:r>
      <w:r w:rsidR="00695646">
        <w:rPr>
          <w:rFonts w:hint="eastAsia"/>
          <w:b/>
          <w:sz w:val="28"/>
          <w:szCs w:val="28"/>
        </w:rPr>
        <w:t>林雨峰</w:t>
      </w:r>
    </w:p>
    <w:p w:rsidR="003A4A5A" w:rsidRPr="00D005B0" w:rsidRDefault="003A4A5A" w:rsidP="00D005B0">
      <w:pPr>
        <w:ind w:right="560" w:firstLineChars="1500" w:firstLine="4216"/>
        <w:jc w:val="left"/>
        <w:rPr>
          <w:b/>
          <w:sz w:val="28"/>
          <w:szCs w:val="28"/>
        </w:rPr>
      </w:pPr>
      <w:r w:rsidRPr="00D005B0">
        <w:rPr>
          <w:rFonts w:hint="eastAsia"/>
          <w:b/>
          <w:sz w:val="28"/>
          <w:szCs w:val="28"/>
        </w:rPr>
        <w:t>时间：</w:t>
      </w:r>
      <w:r w:rsidR="00695646">
        <w:rPr>
          <w:rFonts w:hint="eastAsia"/>
          <w:b/>
          <w:sz w:val="28"/>
          <w:szCs w:val="28"/>
        </w:rPr>
        <w:t>2022</w:t>
      </w:r>
      <w:r w:rsidR="00EB5C98" w:rsidRPr="00D005B0">
        <w:rPr>
          <w:rFonts w:hint="eastAsia"/>
          <w:b/>
          <w:sz w:val="28"/>
          <w:szCs w:val="28"/>
        </w:rPr>
        <w:t xml:space="preserve"> </w:t>
      </w:r>
      <w:r w:rsidRPr="00D005B0">
        <w:rPr>
          <w:rFonts w:hint="eastAsia"/>
          <w:b/>
          <w:sz w:val="28"/>
          <w:szCs w:val="28"/>
        </w:rPr>
        <w:t>年</w:t>
      </w:r>
      <w:r w:rsidR="00695646">
        <w:rPr>
          <w:rFonts w:hint="eastAsia"/>
          <w:b/>
          <w:sz w:val="28"/>
          <w:szCs w:val="28"/>
        </w:rPr>
        <w:t>3</w:t>
      </w:r>
      <w:r w:rsidR="00EB5C98" w:rsidRPr="00D005B0">
        <w:rPr>
          <w:rFonts w:hint="eastAsia"/>
          <w:b/>
          <w:sz w:val="28"/>
          <w:szCs w:val="28"/>
        </w:rPr>
        <w:t xml:space="preserve"> </w:t>
      </w:r>
      <w:r w:rsidRPr="00D005B0">
        <w:rPr>
          <w:rFonts w:hint="eastAsia"/>
          <w:b/>
          <w:sz w:val="28"/>
          <w:szCs w:val="28"/>
        </w:rPr>
        <w:t>月</w:t>
      </w:r>
      <w:r w:rsidR="00EB5C98" w:rsidRPr="00D005B0">
        <w:rPr>
          <w:rFonts w:hint="eastAsia"/>
          <w:b/>
          <w:sz w:val="28"/>
          <w:szCs w:val="28"/>
        </w:rPr>
        <w:t xml:space="preserve"> </w:t>
      </w:r>
      <w:r w:rsidR="00695646">
        <w:rPr>
          <w:rFonts w:hint="eastAsia"/>
          <w:b/>
          <w:sz w:val="28"/>
          <w:szCs w:val="28"/>
        </w:rPr>
        <w:t>28</w:t>
      </w:r>
      <w:r w:rsidR="00EB5C98" w:rsidRPr="00D005B0">
        <w:rPr>
          <w:rFonts w:hint="eastAsia"/>
          <w:b/>
          <w:sz w:val="28"/>
          <w:szCs w:val="28"/>
        </w:rPr>
        <w:t xml:space="preserve">  </w:t>
      </w:r>
      <w:r w:rsidRPr="00D005B0">
        <w:rPr>
          <w:rFonts w:hint="eastAsia"/>
          <w:b/>
          <w:sz w:val="28"/>
          <w:szCs w:val="28"/>
        </w:rPr>
        <w:t>日</w:t>
      </w:r>
    </w:p>
    <w:p w:rsidR="00C27678" w:rsidRPr="00D005B0" w:rsidRDefault="00C27678" w:rsidP="003A4A5A">
      <w:pPr>
        <w:tabs>
          <w:tab w:val="left" w:pos="4906"/>
        </w:tabs>
        <w:rPr>
          <w:b/>
          <w:sz w:val="28"/>
          <w:szCs w:val="28"/>
        </w:rPr>
      </w:pPr>
    </w:p>
    <w:sectPr w:rsidR="00C27678" w:rsidRPr="00D005B0" w:rsidSect="00FE007F">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948F0" w:rsidRDefault="00C948F0" w:rsidP="00F57ADF">
      <w:r>
        <w:separator/>
      </w:r>
    </w:p>
  </w:endnote>
  <w:endnote w:type="continuationSeparator" w:id="1">
    <w:p w:rsidR="00C948F0" w:rsidRDefault="00C948F0" w:rsidP="00F57AD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ˎ̥">
    <w:altName w:val="Times New Roman"/>
    <w:charset w:val="00"/>
    <w:family w:val="roman"/>
    <w:pitch w:val="default"/>
    <w:sig w:usb0="00000000" w:usb1="00000000" w:usb2="00000000"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948F0" w:rsidRDefault="00C948F0" w:rsidP="00F57ADF">
      <w:r>
        <w:separator/>
      </w:r>
    </w:p>
  </w:footnote>
  <w:footnote w:type="continuationSeparator" w:id="1">
    <w:p w:rsidR="00C948F0" w:rsidRDefault="00C948F0" w:rsidP="00F57AD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E806406"/>
    <w:multiLevelType w:val="hybridMultilevel"/>
    <w:tmpl w:val="3D72CF8A"/>
    <w:lvl w:ilvl="0" w:tplc="EF1E1AD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7E9B6183"/>
    <w:multiLevelType w:val="hybridMultilevel"/>
    <w:tmpl w:val="1E46A2BE"/>
    <w:lvl w:ilvl="0" w:tplc="F76C7182">
      <w:start w:val="1"/>
      <w:numFmt w:val="decimal"/>
      <w:lvlText w:val="%1、"/>
      <w:lvlJc w:val="left"/>
      <w:pPr>
        <w:ind w:left="720" w:hanging="720"/>
      </w:pPr>
      <w:rPr>
        <w:rFonts w:asciiTheme="minorHAnsi" w:eastAsiaTheme="minorEastAsia" w:hAnsiTheme="minorHAnsi" w:cstheme="minorBidi"/>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253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FA5F88"/>
    <w:rsid w:val="00024BD2"/>
    <w:rsid w:val="00035043"/>
    <w:rsid w:val="000600A0"/>
    <w:rsid w:val="00076993"/>
    <w:rsid w:val="00093338"/>
    <w:rsid w:val="001124C3"/>
    <w:rsid w:val="00162504"/>
    <w:rsid w:val="001768C0"/>
    <w:rsid w:val="00185F08"/>
    <w:rsid w:val="001E61E5"/>
    <w:rsid w:val="001F0F04"/>
    <w:rsid w:val="002A21D5"/>
    <w:rsid w:val="002E40F3"/>
    <w:rsid w:val="002F098A"/>
    <w:rsid w:val="00316AC4"/>
    <w:rsid w:val="0035558F"/>
    <w:rsid w:val="003619FE"/>
    <w:rsid w:val="003A4A5A"/>
    <w:rsid w:val="004658D3"/>
    <w:rsid w:val="004F2863"/>
    <w:rsid w:val="00544FA7"/>
    <w:rsid w:val="005A156E"/>
    <w:rsid w:val="00627897"/>
    <w:rsid w:val="00661642"/>
    <w:rsid w:val="00682291"/>
    <w:rsid w:val="00686A40"/>
    <w:rsid w:val="00695646"/>
    <w:rsid w:val="00697C26"/>
    <w:rsid w:val="00706283"/>
    <w:rsid w:val="00764792"/>
    <w:rsid w:val="007D33DE"/>
    <w:rsid w:val="007F1925"/>
    <w:rsid w:val="008A7FCF"/>
    <w:rsid w:val="008C0552"/>
    <w:rsid w:val="008E4CDB"/>
    <w:rsid w:val="00932F73"/>
    <w:rsid w:val="00973F89"/>
    <w:rsid w:val="009A480B"/>
    <w:rsid w:val="009B6F7F"/>
    <w:rsid w:val="009D6457"/>
    <w:rsid w:val="00A2172E"/>
    <w:rsid w:val="00B03330"/>
    <w:rsid w:val="00BC6C6A"/>
    <w:rsid w:val="00C27678"/>
    <w:rsid w:val="00C42407"/>
    <w:rsid w:val="00C82A43"/>
    <w:rsid w:val="00C948F0"/>
    <w:rsid w:val="00D005B0"/>
    <w:rsid w:val="00D5247C"/>
    <w:rsid w:val="00E064DF"/>
    <w:rsid w:val="00EA5983"/>
    <w:rsid w:val="00EB5C98"/>
    <w:rsid w:val="00EC323A"/>
    <w:rsid w:val="00F10694"/>
    <w:rsid w:val="00F444C8"/>
    <w:rsid w:val="00F57ADF"/>
    <w:rsid w:val="00F668F6"/>
    <w:rsid w:val="00FA5F88"/>
    <w:rsid w:val="00FE007F"/>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25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E007F"/>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16AC4"/>
    <w:pPr>
      <w:ind w:firstLineChars="200" w:firstLine="420"/>
    </w:pPr>
  </w:style>
  <w:style w:type="paragraph" w:styleId="a4">
    <w:name w:val="header"/>
    <w:basedOn w:val="a"/>
    <w:link w:val="Char"/>
    <w:uiPriority w:val="99"/>
    <w:semiHidden/>
    <w:unhideWhenUsed/>
    <w:rsid w:val="00F57AD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semiHidden/>
    <w:rsid w:val="00F57ADF"/>
    <w:rPr>
      <w:sz w:val="18"/>
      <w:szCs w:val="18"/>
    </w:rPr>
  </w:style>
  <w:style w:type="paragraph" w:styleId="a5">
    <w:name w:val="footer"/>
    <w:basedOn w:val="a"/>
    <w:link w:val="Char0"/>
    <w:uiPriority w:val="99"/>
    <w:semiHidden/>
    <w:unhideWhenUsed/>
    <w:rsid w:val="00F57ADF"/>
    <w:pPr>
      <w:tabs>
        <w:tab w:val="center" w:pos="4153"/>
        <w:tab w:val="right" w:pos="8306"/>
      </w:tabs>
      <w:snapToGrid w:val="0"/>
      <w:jc w:val="left"/>
    </w:pPr>
    <w:rPr>
      <w:sz w:val="18"/>
      <w:szCs w:val="18"/>
    </w:rPr>
  </w:style>
  <w:style w:type="character" w:customStyle="1" w:styleId="Char0">
    <w:name w:val="页脚 Char"/>
    <w:basedOn w:val="a0"/>
    <w:link w:val="a5"/>
    <w:uiPriority w:val="99"/>
    <w:semiHidden/>
    <w:rsid w:val="00F57ADF"/>
    <w:rPr>
      <w:sz w:val="18"/>
      <w:szCs w:val="18"/>
    </w:rPr>
  </w:style>
</w:styles>
</file>

<file path=word/webSettings.xml><?xml version="1.0" encoding="utf-8"?>
<w:webSettings xmlns:r="http://schemas.openxmlformats.org/officeDocument/2006/relationships" xmlns:w="http://schemas.openxmlformats.org/wordprocessingml/2006/main">
  <w:divs>
    <w:div w:id="21320931">
      <w:bodyDiv w:val="1"/>
      <w:marLeft w:val="0"/>
      <w:marRight w:val="0"/>
      <w:marTop w:val="0"/>
      <w:marBottom w:val="0"/>
      <w:divBdr>
        <w:top w:val="none" w:sz="0" w:space="0" w:color="auto"/>
        <w:left w:val="none" w:sz="0" w:space="0" w:color="auto"/>
        <w:bottom w:val="none" w:sz="0" w:space="0" w:color="auto"/>
        <w:right w:val="none" w:sz="0" w:space="0" w:color="auto"/>
      </w:divBdr>
    </w:div>
    <w:div w:id="112139680">
      <w:bodyDiv w:val="1"/>
      <w:marLeft w:val="0"/>
      <w:marRight w:val="0"/>
      <w:marTop w:val="0"/>
      <w:marBottom w:val="0"/>
      <w:divBdr>
        <w:top w:val="none" w:sz="0" w:space="0" w:color="auto"/>
        <w:left w:val="none" w:sz="0" w:space="0" w:color="auto"/>
        <w:bottom w:val="none" w:sz="0" w:space="0" w:color="auto"/>
        <w:right w:val="none" w:sz="0" w:space="0" w:color="auto"/>
      </w:divBdr>
    </w:div>
    <w:div w:id="496266959">
      <w:bodyDiv w:val="1"/>
      <w:marLeft w:val="0"/>
      <w:marRight w:val="0"/>
      <w:marTop w:val="0"/>
      <w:marBottom w:val="0"/>
      <w:divBdr>
        <w:top w:val="none" w:sz="0" w:space="0" w:color="auto"/>
        <w:left w:val="none" w:sz="0" w:space="0" w:color="auto"/>
        <w:bottom w:val="none" w:sz="0" w:space="0" w:color="auto"/>
        <w:right w:val="none" w:sz="0" w:space="0" w:color="auto"/>
      </w:divBdr>
    </w:div>
    <w:div w:id="1051802618">
      <w:bodyDiv w:val="1"/>
      <w:marLeft w:val="0"/>
      <w:marRight w:val="0"/>
      <w:marTop w:val="0"/>
      <w:marBottom w:val="0"/>
      <w:divBdr>
        <w:top w:val="none" w:sz="0" w:space="0" w:color="auto"/>
        <w:left w:val="none" w:sz="0" w:space="0" w:color="auto"/>
        <w:bottom w:val="none" w:sz="0" w:space="0" w:color="auto"/>
        <w:right w:val="none" w:sz="0" w:space="0" w:color="auto"/>
      </w:divBdr>
    </w:div>
    <w:div w:id="1390155458">
      <w:bodyDiv w:val="1"/>
      <w:marLeft w:val="0"/>
      <w:marRight w:val="0"/>
      <w:marTop w:val="0"/>
      <w:marBottom w:val="0"/>
      <w:divBdr>
        <w:top w:val="none" w:sz="0" w:space="0" w:color="auto"/>
        <w:left w:val="none" w:sz="0" w:space="0" w:color="auto"/>
        <w:bottom w:val="none" w:sz="0" w:space="0" w:color="auto"/>
        <w:right w:val="none" w:sz="0" w:space="0" w:color="auto"/>
      </w:divBdr>
    </w:div>
    <w:div w:id="1921909422">
      <w:bodyDiv w:val="1"/>
      <w:marLeft w:val="0"/>
      <w:marRight w:val="0"/>
      <w:marTop w:val="0"/>
      <w:marBottom w:val="0"/>
      <w:divBdr>
        <w:top w:val="none" w:sz="0" w:space="0" w:color="auto"/>
        <w:left w:val="none" w:sz="0" w:space="0" w:color="auto"/>
        <w:bottom w:val="none" w:sz="0" w:space="0" w:color="auto"/>
        <w:right w:val="none" w:sz="0" w:space="0" w:color="auto"/>
      </w:divBdr>
    </w:div>
    <w:div w:id="19636815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381</TotalTime>
  <Pages>4</Pages>
  <Words>279</Words>
  <Characters>1594</Characters>
  <Application>Microsoft Office Word</Application>
  <DocSecurity>0</DocSecurity>
  <Lines>13</Lines>
  <Paragraphs>3</Paragraphs>
  <ScaleCrop>false</ScaleCrop>
  <Company>Sinopec</Company>
  <LinksUpToDate>false</LinksUpToDate>
  <CharactersWithSpaces>1870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段志刚</dc:creator>
  <cp:keywords/>
  <dc:description/>
  <cp:lastModifiedBy>微软用户</cp:lastModifiedBy>
  <cp:revision>421</cp:revision>
  <dcterms:created xsi:type="dcterms:W3CDTF">2021-03-30T07:35:00Z</dcterms:created>
  <dcterms:modified xsi:type="dcterms:W3CDTF">2022-03-28T00:01:00Z</dcterms:modified>
</cp:coreProperties>
</file>